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651" w:rsidRDefault="006B7651" w:rsidP="005E1859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lang w:eastAsia="en-GB"/>
        </w:rPr>
        <w:sectPr w:rsidR="006B7651" w:rsidSect="003B7A4E">
          <w:headerReference w:type="default" r:id="rId6"/>
          <w:pgSz w:w="16838" w:h="11906" w:orient="landscape"/>
          <w:pgMar w:top="851" w:right="1440" w:bottom="851" w:left="1440" w:header="709" w:footer="709" w:gutter="0"/>
          <w:cols w:num="2" w:space="708"/>
          <w:docGrid w:linePitch="360"/>
        </w:sectPr>
      </w:pPr>
    </w:p>
    <w:tbl>
      <w:tblPr>
        <w:tblW w:w="6476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2684"/>
        <w:gridCol w:w="2840"/>
        <w:gridCol w:w="952"/>
      </w:tblGrid>
      <w:tr w:rsidR="002E2901" w:rsidRPr="004B7126" w:rsidTr="00D05EF3">
        <w:trPr>
          <w:trHeight w:val="340"/>
        </w:trPr>
        <w:tc>
          <w:tcPr>
            <w:tcW w:w="6476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E2901" w:rsidRPr="004B7126" w:rsidRDefault="002E2901" w:rsidP="005E18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bookmarkStart w:id="0" w:name="_Hlk140147435"/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</w:t>
            </w:r>
            <w:r w:rsidR="00A1592E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6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AUTUMN BLOCK 1 Number: Place Value</w:t>
            </w:r>
          </w:p>
        </w:tc>
      </w:tr>
      <w:tr w:rsidR="002E2901" w:rsidRPr="004B7126" w:rsidTr="00A1592E">
        <w:trPr>
          <w:trHeight w:val="227"/>
        </w:trPr>
        <w:tc>
          <w:tcPr>
            <w:tcW w:w="2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determine the value of each digit and partition 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Numbers to 1</w:t>
            </w:r>
            <w:r w:rsidR="00A1592E">
              <w:rPr>
                <w:rFonts w:eastAsia="Times New Roman" w:cstheme="minorHAnsi"/>
                <w:color w:val="000000"/>
                <w:lang w:eastAsia="en-GB"/>
              </w:rPr>
              <w:t xml:space="preserve"> 00</w:t>
            </w:r>
            <w:r w:rsidRPr="004B7126">
              <w:rPr>
                <w:rFonts w:eastAsia="Times New Roman" w:cstheme="minorHAnsi"/>
                <w:color w:val="000000"/>
                <w:lang w:eastAsia="en-GB"/>
              </w:rPr>
              <w:t>0 000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A1592E" w:rsidRPr="004B7126" w:rsidTr="00A1592E">
        <w:trPr>
          <w:trHeight w:val="269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592E" w:rsidRPr="004B7126" w:rsidRDefault="00A1592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592E" w:rsidRPr="004B7126" w:rsidRDefault="00A1592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Numbers to 1</w:t>
            </w:r>
            <w:r>
              <w:rPr>
                <w:rFonts w:eastAsia="Times New Roman" w:cstheme="minorHAnsi"/>
                <w:color w:val="000000"/>
                <w:lang w:eastAsia="en-GB"/>
              </w:rPr>
              <w:t>0 0</w:t>
            </w:r>
            <w:r w:rsidRPr="004B7126">
              <w:rPr>
                <w:rFonts w:eastAsia="Times New Roman" w:cstheme="minorHAnsi"/>
                <w:color w:val="000000"/>
                <w:lang w:eastAsia="en-GB"/>
              </w:rPr>
              <w:t>00 000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1592E" w:rsidRPr="004B7126" w:rsidRDefault="00A1592E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:rsidTr="00A1592E">
        <w:trPr>
          <w:trHeight w:val="227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read and write numbers to 1</w:t>
            </w:r>
            <w:r w:rsidR="001A4DFB">
              <w:rPr>
                <w:rFonts w:cstheme="minorHAnsi"/>
              </w:rPr>
              <w:t>0</w:t>
            </w:r>
            <w:r w:rsidRPr="004B7126">
              <w:rPr>
                <w:rFonts w:cstheme="minorHAnsi"/>
              </w:rPr>
              <w:t xml:space="preserve"> 000 000.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:rsidTr="00D05EF3">
        <w:trPr>
          <w:trHeight w:val="227"/>
        </w:trPr>
        <w:tc>
          <w:tcPr>
            <w:tcW w:w="2684" w:type="dxa"/>
            <w:vMerge w:val="restart"/>
            <w:tcBorders>
              <w:top w:val="nil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count forwards or backwards in steps of powers of 10 for any given number up to 1 000 000.</w:t>
            </w:r>
          </w:p>
        </w:tc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 more/less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100 more/less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1 000 more/less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10 000 more/less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:rsidTr="00F26D62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100 000 more/less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F26D62" w:rsidRPr="004B7126" w:rsidTr="00F26D62">
        <w:trPr>
          <w:trHeight w:val="133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26D62" w:rsidRPr="004B7126" w:rsidRDefault="00F26D62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compare and order </w:t>
            </w:r>
            <w:r>
              <w:rPr>
                <w:rFonts w:eastAsia="Times New Roman" w:cstheme="minorHAnsi"/>
                <w:color w:val="000000"/>
                <w:lang w:eastAsia="en-GB"/>
              </w:rPr>
              <w:t>any numbers.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F26D62" w:rsidRPr="004B7126" w:rsidRDefault="00F26D62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:rsidTr="00F26D62">
        <w:trPr>
          <w:trHeight w:val="227"/>
        </w:trPr>
        <w:tc>
          <w:tcPr>
            <w:tcW w:w="2684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round any number up to 1 000 000 to the nearest.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10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:rsidTr="00D05EF3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2901" w:rsidRPr="004B7126" w:rsidDel="00FD041D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100 000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E2901" w:rsidRPr="004B7126" w:rsidRDefault="002E2901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E2901" w:rsidRPr="004B7126" w:rsidTr="00D05EF3">
        <w:trPr>
          <w:trHeight w:val="340"/>
        </w:trPr>
        <w:tc>
          <w:tcPr>
            <w:tcW w:w="6476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E2901" w:rsidRPr="004B7126" w:rsidRDefault="002E2901" w:rsidP="005E18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</w:t>
            </w:r>
            <w:r w:rsidR="00F26D62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6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AUTUMN BLOCK 2 Number: Addition</w:t>
            </w:r>
            <w:r w:rsidR="00F26D62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, 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Subtraction</w:t>
            </w:r>
            <w:r w:rsidR="00F26D62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, Multiplication and Division</w:t>
            </w:r>
          </w:p>
        </w:tc>
      </w:tr>
      <w:tr w:rsidR="00F26D62" w:rsidRPr="004B7126" w:rsidTr="00D05EF3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26D62" w:rsidRPr="004B7126" w:rsidRDefault="00F26D62" w:rsidP="005E185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I can find the difference between a positive and a negative number or two negative numbers.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26D62" w:rsidRPr="004B7126" w:rsidRDefault="00F26D62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F26D62" w:rsidRPr="004B7126" w:rsidTr="00D05EF3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26D62" w:rsidRPr="00477660" w:rsidRDefault="00F26D62" w:rsidP="005E1859">
            <w:pPr>
              <w:spacing w:after="0" w:line="240" w:lineRule="auto"/>
              <w:rPr>
                <w:rFonts w:cstheme="minorHAnsi"/>
              </w:rPr>
            </w:pPr>
            <w:r w:rsidRPr="00477660">
              <w:rPr>
                <w:rFonts w:cstheme="minorHAnsi"/>
              </w:rPr>
              <w:t>I can use negative numbers in context.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26D62" w:rsidRPr="004B7126" w:rsidRDefault="00F26D62" w:rsidP="005E1859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477660" w:rsidRPr="004B7126" w:rsidTr="00D05EF3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477660" w:rsidRPr="004B7126" w:rsidRDefault="00477660" w:rsidP="00477660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add whole numbers with more than four digits.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77660" w:rsidRPr="004B7126" w:rsidRDefault="00477660" w:rsidP="00477660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477660" w:rsidRPr="004B7126" w:rsidTr="00D05EF3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77660" w:rsidRPr="004B7126" w:rsidRDefault="00477660" w:rsidP="00477660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subtract whole numbers with more than four digits.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77660" w:rsidRPr="004B7126" w:rsidRDefault="00477660" w:rsidP="00477660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477660" w:rsidRPr="004B7126" w:rsidTr="00D05EF3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77660" w:rsidRPr="00477660" w:rsidRDefault="00477660" w:rsidP="00477660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77660">
              <w:rPr>
                <w:rFonts w:eastAsia="Times New Roman" w:cstheme="minorHAnsi"/>
                <w:color w:val="000000"/>
                <w:lang w:eastAsia="en-GB"/>
              </w:rPr>
              <w:t>I can identify factors, find all the factor pairs of number and identify common factors of two numbers.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77660" w:rsidRPr="004B7126" w:rsidRDefault="00477660" w:rsidP="00477660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477660" w:rsidRPr="004B7126" w:rsidTr="00D05EF3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77660" w:rsidRPr="00477660" w:rsidRDefault="00477660" w:rsidP="00477660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77660">
              <w:rPr>
                <w:rFonts w:eastAsia="Times New Roman" w:cstheme="minorHAnsi"/>
                <w:color w:val="000000"/>
                <w:lang w:eastAsia="en-GB"/>
              </w:rPr>
              <w:t>I can find common multiples of two numbers</w:t>
            </w:r>
            <w:r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77660" w:rsidRPr="004B7126" w:rsidRDefault="00477660" w:rsidP="00477660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477660" w:rsidRPr="004B7126" w:rsidTr="00477660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77660" w:rsidRPr="004B7126" w:rsidRDefault="00477660" w:rsidP="00477660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 know and use the vocabulary of prime numbers.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77660" w:rsidRPr="004B7126" w:rsidRDefault="00477660" w:rsidP="00477660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477660" w:rsidRPr="004B7126" w:rsidTr="00477660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77660" w:rsidRPr="004B7126" w:rsidRDefault="00477660" w:rsidP="00477660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 xml:space="preserve">I can recognise, use and calculate square numbers.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77660" w:rsidRPr="004B7126" w:rsidRDefault="00477660" w:rsidP="00477660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477660" w:rsidRPr="004B7126" w:rsidTr="00477660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77660" w:rsidRPr="004B7126" w:rsidRDefault="00477660" w:rsidP="00477660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 xml:space="preserve">I can recognise, use and calculate </w:t>
            </w:r>
            <w:r>
              <w:rPr>
                <w:rFonts w:eastAsia="Times New Roman" w:cstheme="minorHAnsi"/>
                <w:color w:val="000000"/>
                <w:lang w:eastAsia="en-GB"/>
              </w:rPr>
              <w:t>cube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numbers.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77660" w:rsidRPr="004B7126" w:rsidRDefault="00477660" w:rsidP="00477660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BD4155" w:rsidRPr="004B7126" w:rsidTr="00D239DA">
        <w:trPr>
          <w:trHeight w:val="227"/>
        </w:trPr>
        <w:tc>
          <w:tcPr>
            <w:tcW w:w="2684" w:type="dxa"/>
            <w:vMerge w:val="restart"/>
            <w:tcBorders>
              <w:top w:val="nil"/>
              <w:left w:val="single" w:sz="8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4155" w:rsidRPr="004B7126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I can multiply using a formal writ</w:t>
            </w:r>
            <w:r>
              <w:rPr>
                <w:rFonts w:eastAsia="Times New Roman" w:cstheme="minorHAnsi"/>
                <w:color w:val="000000"/>
                <w:lang w:eastAsia="en-GB"/>
              </w:rPr>
              <w:t>ten</w:t>
            </w: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 method for </w:t>
            </w:r>
          </w:p>
        </w:tc>
        <w:tc>
          <w:tcPr>
            <w:tcW w:w="28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:rsidR="00BD4155" w:rsidRPr="004B7126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4-digit by 1-digit</w:t>
            </w:r>
            <w:r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4155" w:rsidRPr="004B7126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BD4155" w:rsidRPr="004B7126" w:rsidTr="00D239DA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4155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4155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4-digit by 2-digit.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4155" w:rsidRPr="004B7126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BD4155" w:rsidRPr="004B7126" w:rsidTr="00D05EF3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4155" w:rsidRPr="004B7126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 can solve problems using multiplication.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4155" w:rsidRPr="004B7126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BD4155" w:rsidRPr="004B7126" w:rsidTr="00D239DA">
        <w:trPr>
          <w:trHeight w:val="227"/>
        </w:trPr>
        <w:tc>
          <w:tcPr>
            <w:tcW w:w="2684" w:type="dxa"/>
            <w:vMerge w:val="restart"/>
            <w:tcBorders>
              <w:top w:val="nil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D4155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 can divide using a formal written method for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D4155" w:rsidRPr="004B7126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4-digit by 1-digit</w:t>
            </w:r>
            <w:r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4155" w:rsidRPr="004B7126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BD4155" w:rsidRPr="004B7126" w:rsidTr="00D239DA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4155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4155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3</w:t>
            </w:r>
            <w:r>
              <w:rPr>
                <w:rFonts w:eastAsia="Times New Roman" w:cstheme="minorHAnsi"/>
                <w:color w:val="000000"/>
                <w:lang w:eastAsia="en-GB"/>
              </w:rPr>
              <w:t>-digit by 2-digit.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4155" w:rsidRPr="004B7126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646B89" w:rsidRPr="004B7126" w:rsidTr="00646B89">
        <w:trPr>
          <w:trHeight w:val="227"/>
        </w:trPr>
        <w:tc>
          <w:tcPr>
            <w:tcW w:w="5524" w:type="dxa"/>
            <w:gridSpan w:val="2"/>
            <w:tcBorders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46B89" w:rsidRDefault="00646B89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 can solve problems using division.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646B89" w:rsidRPr="004B7126" w:rsidRDefault="00646B89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BD4155" w:rsidRPr="004B7126" w:rsidTr="00646B89">
        <w:trPr>
          <w:trHeight w:val="227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D4155" w:rsidRPr="004B7126" w:rsidRDefault="00646B89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 can solve problems involving addition, subtraction, multiplication and division deciding which operations to use, in which order and why.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D4155" w:rsidRPr="004B7126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646B89" w:rsidRPr="004B7126" w:rsidTr="00646B89">
        <w:trPr>
          <w:trHeight w:val="227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46B89" w:rsidRDefault="00646B89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 can know and use the correct order of operations (BODMAS).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46B89" w:rsidRPr="004B7126" w:rsidRDefault="00646B89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646B89" w:rsidRPr="004B7126" w:rsidTr="00646B89">
        <w:trPr>
          <w:trHeight w:val="227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46B89" w:rsidRDefault="00646B89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>I can add and subtract numbers mentally with increasingly large numbers.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46B89" w:rsidRPr="004B7126" w:rsidRDefault="00646B89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646B89" w:rsidRPr="004B7126" w:rsidTr="00646B89">
        <w:trPr>
          <w:trHeight w:val="227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46B89" w:rsidRPr="004B7126" w:rsidRDefault="00646B89" w:rsidP="00BD4155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I can calculate mentally including multiplication and division using known facts.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46B89" w:rsidRPr="004B7126" w:rsidRDefault="00646B89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646B89" w:rsidRPr="004B7126" w:rsidTr="00646B89">
        <w:trPr>
          <w:trHeight w:val="227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46B89" w:rsidRPr="004B7126" w:rsidRDefault="00646B89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I can use rounding to check answers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to calculations</w:t>
            </w: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 and determine levels of accuracy.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46B89" w:rsidRPr="004B7126" w:rsidRDefault="00646B89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BD4155" w:rsidRPr="004B7126" w:rsidTr="00D05EF3">
        <w:trPr>
          <w:trHeight w:val="340"/>
        </w:trPr>
        <w:tc>
          <w:tcPr>
            <w:tcW w:w="6476" w:type="dxa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D4155" w:rsidRPr="004B7126" w:rsidRDefault="00BD4155" w:rsidP="00BD415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</w:t>
            </w:r>
            <w:r w:rsidR="00646B89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6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AUTUMN BLOCK </w:t>
            </w:r>
            <w:r w:rsidR="00646B89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3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Number: Fractions A</w:t>
            </w:r>
          </w:p>
        </w:tc>
      </w:tr>
      <w:tr w:rsidR="00D239DA" w:rsidRPr="004B7126" w:rsidTr="00D239DA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39DA" w:rsidRPr="00AD51BC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AD51BC">
              <w:rPr>
                <w:rFonts w:eastAsia="Times New Roman" w:cstheme="minorHAnsi"/>
                <w:color w:val="000000"/>
                <w:lang w:eastAsia="en-GB"/>
              </w:rPr>
              <w:t>I can identify, name and write equivalent fractions of a given fractions.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D239DA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39DA" w:rsidRPr="00AD51BC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AD51BC">
              <w:rPr>
                <w:rFonts w:eastAsia="Times New Roman" w:cstheme="minorHAnsi"/>
                <w:color w:val="000000"/>
                <w:lang w:eastAsia="en-GB"/>
              </w:rPr>
              <w:t>I can simplify equivalent fractions.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D239DA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39DA" w:rsidRPr="00AD51BC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AD51BC">
              <w:rPr>
                <w:rFonts w:eastAsia="Times New Roman" w:cstheme="minorHAnsi"/>
                <w:color w:val="000000"/>
                <w:lang w:eastAsia="en-GB"/>
              </w:rPr>
              <w:t>I can compare and order a set of fractions by converting them to fractions with a common denominator.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D239DA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39DA" w:rsidRPr="00E761DC" w:rsidRDefault="00D239DA" w:rsidP="00D239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add and subtract fractions with the same denominator.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D239DA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39DA" w:rsidRPr="00E761DC" w:rsidRDefault="00D239DA" w:rsidP="00D239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add 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and subtract </w:t>
            </w: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fractions with denominators that are multiples of the same number.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BD4155" w:rsidRPr="004B7126" w:rsidTr="00D239DA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4155" w:rsidRPr="004B7126" w:rsidRDefault="00D239DA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add </w:t>
            </w:r>
            <w:r>
              <w:rPr>
                <w:rFonts w:eastAsia="Times New Roman" w:cstheme="minorHAnsi"/>
                <w:color w:val="000000"/>
                <w:lang w:eastAsia="en-GB"/>
              </w:rPr>
              <w:t>and subtract any two fractions.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4155" w:rsidRPr="004B7126" w:rsidRDefault="00BD4155" w:rsidP="00BD4155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D239DA">
        <w:trPr>
          <w:trHeight w:val="227"/>
        </w:trPr>
        <w:tc>
          <w:tcPr>
            <w:tcW w:w="2684" w:type="dxa"/>
            <w:vMerge w:val="restart"/>
            <w:tcBorders>
              <w:top w:val="nil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 can convert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mixed to improper fractions.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D239DA">
        <w:trPr>
          <w:trHeight w:val="227"/>
        </w:trPr>
        <w:tc>
          <w:tcPr>
            <w:tcW w:w="2684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improper to mixed fractions.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D239DA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39DA" w:rsidRPr="00AD51BC" w:rsidRDefault="00D239DA" w:rsidP="00D239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D51BC">
              <w:rPr>
                <w:rFonts w:eastAsia="Times New Roman" w:cstheme="minorHAnsi"/>
                <w:color w:val="000000"/>
                <w:lang w:eastAsia="en-GB"/>
              </w:rPr>
              <w:t>I can add to a mixed number.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D239DA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39DA" w:rsidRPr="00AD51BC" w:rsidRDefault="00D239DA" w:rsidP="00D239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D51BC">
              <w:rPr>
                <w:rFonts w:eastAsia="Times New Roman" w:cstheme="minorHAnsi"/>
                <w:color w:val="000000"/>
                <w:lang w:eastAsia="en-GB"/>
              </w:rPr>
              <w:t>I can add two mixed numbers.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D239DA">
        <w:trPr>
          <w:trHeight w:val="227"/>
        </w:trPr>
        <w:tc>
          <w:tcPr>
            <w:tcW w:w="5524" w:type="dxa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39DA" w:rsidRPr="00AD51BC" w:rsidRDefault="00D239DA" w:rsidP="00D239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D51BC">
              <w:rPr>
                <w:rFonts w:eastAsia="Times New Roman" w:cstheme="minorHAnsi"/>
                <w:color w:val="000000"/>
                <w:lang w:eastAsia="en-GB"/>
              </w:rPr>
              <w:t xml:space="preserve">I can subtract from a mixed number within the whole. </w:t>
            </w:r>
          </w:p>
        </w:tc>
        <w:tc>
          <w:tcPr>
            <w:tcW w:w="952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D05EF3">
        <w:trPr>
          <w:trHeight w:val="227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39DA" w:rsidRPr="00AD51BC" w:rsidRDefault="00D239DA" w:rsidP="00D239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D51BC">
              <w:rPr>
                <w:rFonts w:eastAsia="Times New Roman" w:cstheme="minorHAnsi"/>
                <w:color w:val="000000"/>
                <w:lang w:eastAsia="en-GB"/>
              </w:rPr>
              <w:t xml:space="preserve">I can subtract from a mixed number by breaking the whole.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D05EF3">
        <w:trPr>
          <w:trHeight w:val="227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39DA" w:rsidRPr="00AD51BC" w:rsidRDefault="00D239DA" w:rsidP="00D239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D51BC">
              <w:rPr>
                <w:rFonts w:eastAsia="Times New Roman" w:cstheme="minorHAnsi"/>
                <w:color w:val="000000"/>
                <w:lang w:eastAsia="en-GB"/>
              </w:rPr>
              <w:t>I can subtract two mixed numbers.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D05EF3">
        <w:trPr>
          <w:trHeight w:val="227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39DA" w:rsidRPr="00AD51BC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 can solve problems involving fractions.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bookmarkEnd w:id="0"/>
    </w:tbl>
    <w:p w:rsidR="00D05EF3" w:rsidRDefault="00D05EF3" w:rsidP="005E1859">
      <w:pPr>
        <w:spacing w:after="0" w:line="240" w:lineRule="auto"/>
        <w:rPr>
          <w:rFonts w:eastAsia="Times New Roman" w:cstheme="minorHAnsi"/>
          <w:b/>
          <w:bCs/>
          <w:color w:val="000000"/>
          <w:lang w:eastAsia="en-GB"/>
        </w:rPr>
        <w:sectPr w:rsidR="00D05EF3" w:rsidSect="003B7A4E">
          <w:type w:val="continuous"/>
          <w:pgSz w:w="16838" w:h="11906" w:orient="landscape"/>
          <w:pgMar w:top="851" w:right="1440" w:bottom="851" w:left="1440" w:header="709" w:footer="709" w:gutter="0"/>
          <w:cols w:num="2" w:space="708"/>
          <w:docGrid w:linePitch="360"/>
        </w:sectPr>
      </w:pPr>
    </w:p>
    <w:tbl>
      <w:tblPr>
        <w:tblW w:w="6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832"/>
        <w:gridCol w:w="2833"/>
        <w:gridCol w:w="950"/>
      </w:tblGrid>
      <w:tr w:rsidR="002E2901" w:rsidRPr="004B7126" w:rsidTr="009B4275">
        <w:trPr>
          <w:trHeight w:val="340"/>
        </w:trPr>
        <w:tc>
          <w:tcPr>
            <w:tcW w:w="6615" w:type="dxa"/>
            <w:gridSpan w:val="3"/>
            <w:shd w:val="clear" w:color="auto" w:fill="FFFFFF" w:themeFill="background1"/>
            <w:noWrap/>
            <w:vAlign w:val="center"/>
            <w:hideMark/>
          </w:tcPr>
          <w:p w:rsidR="002E2901" w:rsidRPr="004B7126" w:rsidRDefault="002E2901" w:rsidP="00D239D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bookmarkStart w:id="1" w:name="_Hlk140147512"/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lastRenderedPageBreak/>
              <w:t>Y</w:t>
            </w:r>
            <w:r w:rsidR="00D239DA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6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</w:t>
            </w:r>
            <w:r w:rsidR="009B4275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AUTUMN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BLOCK </w:t>
            </w:r>
            <w:r w:rsidR="00D239DA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4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Number: </w:t>
            </w:r>
            <w:r w:rsidR="00D239DA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Fractions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B</w:t>
            </w:r>
          </w:p>
        </w:tc>
      </w:tr>
      <w:tr w:rsidR="00D239DA" w:rsidRPr="004B7126" w:rsidTr="009B4275">
        <w:trPr>
          <w:trHeight w:val="90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center"/>
          </w:tcPr>
          <w:p w:rsidR="00D239DA" w:rsidRPr="00AD51BC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AD51BC">
              <w:rPr>
                <w:rFonts w:eastAsia="Times New Roman" w:cstheme="minorHAnsi"/>
                <w:color w:val="000000"/>
                <w:lang w:eastAsia="en-GB"/>
              </w:rPr>
              <w:t>I can multiply fractions by integers</w:t>
            </w:r>
            <w:r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950" w:type="dxa"/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9B4275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center"/>
          </w:tcPr>
          <w:p w:rsidR="00D239DA" w:rsidRPr="00AD51BC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AD51BC">
              <w:rPr>
                <w:rFonts w:eastAsia="Times New Roman" w:cstheme="minorHAnsi"/>
                <w:color w:val="000000"/>
                <w:lang w:eastAsia="en-GB"/>
              </w:rPr>
              <w:t>I can multiply fractions by fractions</w:t>
            </w:r>
            <w:r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950" w:type="dxa"/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9B4275">
        <w:trPr>
          <w:trHeight w:val="122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center"/>
          </w:tcPr>
          <w:p w:rsidR="00D239DA" w:rsidRPr="00AD51BC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AD51BC">
              <w:rPr>
                <w:rFonts w:eastAsia="Times New Roman" w:cstheme="minorHAnsi"/>
                <w:color w:val="000000"/>
                <w:lang w:eastAsia="en-GB"/>
              </w:rPr>
              <w:t>I can divide a fraction by an integer</w:t>
            </w:r>
            <w:r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950" w:type="dxa"/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9B4275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center"/>
          </w:tcPr>
          <w:p w:rsidR="00D239DA" w:rsidRPr="00AD51BC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AD51BC">
              <w:rPr>
                <w:rFonts w:eastAsia="Times New Roman" w:cstheme="minorHAnsi"/>
                <w:color w:val="000000"/>
                <w:lang w:eastAsia="en-GB"/>
              </w:rPr>
              <w:t>I can find fractions of an amount.</w:t>
            </w:r>
          </w:p>
        </w:tc>
        <w:tc>
          <w:tcPr>
            <w:tcW w:w="950" w:type="dxa"/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239DA" w:rsidRPr="004B7126" w:rsidTr="009B4275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vAlign w:val="center"/>
          </w:tcPr>
          <w:p w:rsidR="00D239DA" w:rsidRPr="00AD51BC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AD51BC">
              <w:rPr>
                <w:rFonts w:eastAsia="Times New Roman" w:cstheme="minorHAnsi"/>
                <w:color w:val="000000"/>
                <w:lang w:eastAsia="en-GB"/>
              </w:rPr>
              <w:t xml:space="preserve">I can find the whole when given a fraction of an amount. </w:t>
            </w:r>
          </w:p>
        </w:tc>
        <w:tc>
          <w:tcPr>
            <w:tcW w:w="950" w:type="dxa"/>
            <w:shd w:val="clear" w:color="auto" w:fill="FFFFFF" w:themeFill="background1"/>
          </w:tcPr>
          <w:p w:rsidR="00D239DA" w:rsidRPr="004B7126" w:rsidRDefault="00D239DA" w:rsidP="00D239DA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EC5E64" w:rsidRPr="004B7126" w:rsidTr="00E37AF2">
        <w:trPr>
          <w:trHeight w:val="340"/>
        </w:trPr>
        <w:tc>
          <w:tcPr>
            <w:tcW w:w="6615" w:type="dxa"/>
            <w:gridSpan w:val="3"/>
            <w:shd w:val="clear" w:color="auto" w:fill="FFFFFF" w:themeFill="background1"/>
            <w:noWrap/>
            <w:hideMark/>
          </w:tcPr>
          <w:p w:rsidR="00EC5E64" w:rsidRDefault="00EC5E64" w:rsidP="00EC5E6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</w:t>
            </w: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6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AUTUMN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BLOCK 5</w:t>
            </w: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Measurement: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Converting Units</w:t>
            </w:r>
          </w:p>
        </w:tc>
      </w:tr>
      <w:tr w:rsidR="00EC5E64" w:rsidRPr="004B7126" w:rsidTr="004F1E24">
        <w:trPr>
          <w:trHeight w:val="180"/>
        </w:trPr>
        <w:tc>
          <w:tcPr>
            <w:tcW w:w="2832" w:type="dxa"/>
            <w:vMerge w:val="restart"/>
            <w:shd w:val="clear" w:color="auto" w:fill="FFFFFF" w:themeFill="background1"/>
            <w:noWrap/>
            <w:vAlign w:val="center"/>
            <w:hideMark/>
          </w:tcPr>
          <w:p w:rsidR="00EC5E64" w:rsidRDefault="00EC5E64" w:rsidP="00EC5E6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cstheme="minorHAnsi"/>
              </w:rPr>
              <w:t>I can convert between units of measure</w:t>
            </w:r>
          </w:p>
        </w:tc>
        <w:tc>
          <w:tcPr>
            <w:tcW w:w="2833" w:type="dxa"/>
            <w:shd w:val="clear" w:color="auto" w:fill="FFFFFF" w:themeFill="background1"/>
          </w:tcPr>
          <w:p w:rsidR="00EC5E64" w:rsidRDefault="00EC5E64" w:rsidP="00EC5E6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kilograms and grams</w:t>
            </w:r>
            <w:r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950" w:type="dxa"/>
            <w:shd w:val="clear" w:color="auto" w:fill="FFFFFF" w:themeFill="background1"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EC5E64" w:rsidRPr="004B7126" w:rsidTr="004F1E24">
        <w:trPr>
          <w:trHeight w:val="180"/>
        </w:trPr>
        <w:tc>
          <w:tcPr>
            <w:tcW w:w="2832" w:type="dxa"/>
            <w:vMerge/>
            <w:shd w:val="clear" w:color="auto" w:fill="FFFFFF" w:themeFill="background1"/>
            <w:noWrap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33" w:type="dxa"/>
            <w:shd w:val="clear" w:color="auto" w:fill="FFFFFF" w:themeFill="background1"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litres and millilitres</w:t>
            </w:r>
            <w:r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950" w:type="dxa"/>
            <w:shd w:val="clear" w:color="auto" w:fill="FFFFFF" w:themeFill="background1"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EC5E64" w:rsidRPr="004B7126" w:rsidTr="004F1E24">
        <w:trPr>
          <w:trHeight w:val="180"/>
        </w:trPr>
        <w:tc>
          <w:tcPr>
            <w:tcW w:w="2832" w:type="dxa"/>
            <w:vMerge/>
            <w:shd w:val="clear" w:color="auto" w:fill="FFFFFF" w:themeFill="background1"/>
            <w:noWrap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33" w:type="dxa"/>
            <w:shd w:val="clear" w:color="auto" w:fill="FFFFFF" w:themeFill="background1"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kilometres and metres</w:t>
            </w:r>
            <w:r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950" w:type="dxa"/>
            <w:shd w:val="clear" w:color="auto" w:fill="FFFFFF" w:themeFill="background1"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EC5E64" w:rsidRPr="004B7126" w:rsidTr="004F1E24">
        <w:trPr>
          <w:trHeight w:val="180"/>
        </w:trPr>
        <w:tc>
          <w:tcPr>
            <w:tcW w:w="2832" w:type="dxa"/>
            <w:vMerge/>
            <w:shd w:val="clear" w:color="auto" w:fill="FFFFFF" w:themeFill="background1"/>
            <w:noWrap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33" w:type="dxa"/>
            <w:shd w:val="clear" w:color="auto" w:fill="FFFFFF" w:themeFill="background1"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centimetres and metres</w:t>
            </w:r>
            <w:r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950" w:type="dxa"/>
            <w:shd w:val="clear" w:color="auto" w:fill="FFFFFF" w:themeFill="background1"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EC5E64" w:rsidRPr="004B7126" w:rsidTr="004F1E24">
        <w:trPr>
          <w:trHeight w:val="180"/>
        </w:trPr>
        <w:tc>
          <w:tcPr>
            <w:tcW w:w="2832" w:type="dxa"/>
            <w:vMerge/>
            <w:shd w:val="clear" w:color="auto" w:fill="FFFFFF" w:themeFill="background1"/>
            <w:noWrap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33" w:type="dxa"/>
            <w:shd w:val="clear" w:color="auto" w:fill="FFFFFF" w:themeFill="background1"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centimetres and millimetres</w:t>
            </w:r>
            <w:r>
              <w:rPr>
                <w:rFonts w:eastAsia="Times New Roman" w:cstheme="minorHAnsi"/>
                <w:color w:val="000000"/>
                <w:lang w:eastAsia="en-GB"/>
              </w:rPr>
              <w:t>.</w:t>
            </w:r>
          </w:p>
        </w:tc>
        <w:tc>
          <w:tcPr>
            <w:tcW w:w="950" w:type="dxa"/>
            <w:shd w:val="clear" w:color="auto" w:fill="FFFFFF" w:themeFill="background1"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EC5E64" w:rsidRPr="004B7126" w:rsidTr="00A048D6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hideMark/>
          </w:tcPr>
          <w:p w:rsidR="00EC5E64" w:rsidRPr="004B7126" w:rsidRDefault="00EC5E64" w:rsidP="00EC5E6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I can convert between miles and kilometres.</w:t>
            </w:r>
          </w:p>
        </w:tc>
        <w:tc>
          <w:tcPr>
            <w:tcW w:w="950" w:type="dxa"/>
            <w:shd w:val="clear" w:color="auto" w:fill="FFFFFF" w:themeFill="background1"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EC5E64" w:rsidRPr="004B7126" w:rsidTr="00A048D6">
        <w:trPr>
          <w:trHeight w:val="227"/>
        </w:trPr>
        <w:tc>
          <w:tcPr>
            <w:tcW w:w="5665" w:type="dxa"/>
            <w:gridSpan w:val="2"/>
            <w:shd w:val="clear" w:color="auto" w:fill="FFFFFF" w:themeFill="background1"/>
            <w:noWrap/>
            <w:hideMark/>
          </w:tcPr>
          <w:p w:rsidR="00EC5E64" w:rsidRDefault="00EC5E64" w:rsidP="00EC5E6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cstheme="minorHAnsi"/>
              </w:rPr>
              <w:t xml:space="preserve">I can convert between </w:t>
            </w:r>
            <w:r>
              <w:rPr>
                <w:rFonts w:cstheme="minorHAnsi"/>
              </w:rPr>
              <w:t xml:space="preserve">other </w:t>
            </w:r>
            <w:r w:rsidRPr="004B7126">
              <w:rPr>
                <w:rFonts w:cstheme="minorHAnsi"/>
              </w:rPr>
              <w:t xml:space="preserve">metric and imperial units using approximate equivalents. </w:t>
            </w:r>
          </w:p>
        </w:tc>
        <w:tc>
          <w:tcPr>
            <w:tcW w:w="950" w:type="dxa"/>
            <w:shd w:val="clear" w:color="auto" w:fill="FFFFFF" w:themeFill="background1"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EC5E64" w:rsidRPr="004B7126" w:rsidTr="00A048D6">
        <w:trPr>
          <w:trHeight w:val="90"/>
        </w:trPr>
        <w:tc>
          <w:tcPr>
            <w:tcW w:w="5665" w:type="dxa"/>
            <w:gridSpan w:val="2"/>
            <w:shd w:val="clear" w:color="auto" w:fill="FFFFFF" w:themeFill="background1"/>
            <w:noWrap/>
            <w:hideMark/>
          </w:tcPr>
          <w:p w:rsidR="00EC5E64" w:rsidRDefault="00EC5E64" w:rsidP="00EC5E6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theme="minorHAnsi"/>
              </w:rPr>
              <w:t xml:space="preserve">I can solve problems involving the conversion of units using all four operations and scaling. </w:t>
            </w:r>
          </w:p>
        </w:tc>
        <w:tc>
          <w:tcPr>
            <w:tcW w:w="950" w:type="dxa"/>
            <w:shd w:val="clear" w:color="auto" w:fill="FFFFFF" w:themeFill="background1"/>
          </w:tcPr>
          <w:p w:rsidR="00EC5E64" w:rsidRPr="004B7126" w:rsidRDefault="00EC5E64" w:rsidP="00EC5E6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bookmarkEnd w:id="1"/>
    </w:tbl>
    <w:p w:rsidR="002E2901" w:rsidRDefault="002E2901"/>
    <w:tbl>
      <w:tblPr>
        <w:tblW w:w="6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689"/>
        <w:gridCol w:w="67"/>
        <w:gridCol w:w="76"/>
        <w:gridCol w:w="2833"/>
        <w:gridCol w:w="137"/>
        <w:gridCol w:w="850"/>
      </w:tblGrid>
      <w:tr w:rsidR="00D70BF2" w:rsidRPr="004B7126" w:rsidTr="00503874">
        <w:trPr>
          <w:trHeight w:val="340"/>
        </w:trPr>
        <w:tc>
          <w:tcPr>
            <w:tcW w:w="66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70BF2" w:rsidRPr="004B7126" w:rsidRDefault="00D70BF2" w:rsidP="0009499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Y5 SPRING BLOCK </w:t>
            </w: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1 Number: Ratio</w:t>
            </w:r>
          </w:p>
        </w:tc>
      </w:tr>
      <w:tr w:rsidR="00D70BF2" w:rsidRPr="004B7126" w:rsidTr="00503874">
        <w:trPr>
          <w:trHeight w:val="227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  <w:hideMark/>
          </w:tcPr>
          <w:p w:rsidR="00D70BF2" w:rsidRPr="00184B2D" w:rsidRDefault="00D70BF2" w:rsidP="00D70BF2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 can understand the ratio symbol and use the language of ratio.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D70BF2" w:rsidRPr="004B7126" w:rsidRDefault="00D70BF2" w:rsidP="00D70BF2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70BF2" w:rsidRPr="004B7126" w:rsidTr="00503874">
        <w:trPr>
          <w:trHeight w:val="227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  <w:hideMark/>
          </w:tcPr>
          <w:p w:rsidR="00D70BF2" w:rsidRPr="00184B2D" w:rsidRDefault="00D70BF2" w:rsidP="00D70BF2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 can solve problems involving similar shapes where the scale factor is known or can be found.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D70BF2" w:rsidRPr="004B7126" w:rsidRDefault="00D70BF2" w:rsidP="00D70BF2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70BF2" w:rsidRPr="004B7126" w:rsidTr="00503874">
        <w:trPr>
          <w:trHeight w:val="227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  <w:hideMark/>
          </w:tcPr>
          <w:p w:rsidR="00D70BF2" w:rsidRPr="00184B2D" w:rsidRDefault="00D70BF2" w:rsidP="00D70BF2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 xml:space="preserve">I can use the relative size of quantities or measurements to solve problems. 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D70BF2" w:rsidRPr="004B7126" w:rsidRDefault="00D70BF2" w:rsidP="00D70BF2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70BF2" w:rsidRPr="004B7126" w:rsidTr="00503874">
        <w:trPr>
          <w:trHeight w:val="227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  <w:hideMark/>
          </w:tcPr>
          <w:p w:rsidR="00D70BF2" w:rsidRPr="00184B2D" w:rsidRDefault="00D70BF2" w:rsidP="00D70BF2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 can solve problems where sharing and grouping needs to be unequal.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D70BF2" w:rsidRPr="004B7126" w:rsidRDefault="00D70BF2" w:rsidP="00D70BF2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70BF2" w:rsidRPr="004B7126" w:rsidTr="00503874">
        <w:trPr>
          <w:trHeight w:val="130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  <w:hideMark/>
          </w:tcPr>
          <w:p w:rsidR="00D70BF2" w:rsidRPr="00184B2D" w:rsidRDefault="00D70BF2" w:rsidP="00D70BF2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 can solve problems using a given scale factor.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D70BF2" w:rsidRPr="004B7126" w:rsidRDefault="00D70BF2" w:rsidP="00D70BF2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D70BF2" w:rsidRPr="004B7126" w:rsidTr="00503874">
        <w:trPr>
          <w:trHeight w:val="340"/>
        </w:trPr>
        <w:tc>
          <w:tcPr>
            <w:tcW w:w="66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70BF2" w:rsidRPr="004B7126" w:rsidRDefault="00D70BF2" w:rsidP="0009499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Y5 SPRING BLOCK </w:t>
            </w: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2</w:t>
            </w: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Number: </w:t>
            </w: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Algebra</w:t>
            </w:r>
          </w:p>
        </w:tc>
      </w:tr>
      <w:tr w:rsidR="00503874" w:rsidRPr="004B7126" w:rsidTr="00503874">
        <w:trPr>
          <w:trHeight w:val="90"/>
        </w:trPr>
        <w:tc>
          <w:tcPr>
            <w:tcW w:w="2832" w:type="dxa"/>
            <w:gridSpan w:val="3"/>
            <w:vMerge w:val="restart"/>
            <w:shd w:val="clear" w:color="auto" w:fill="FFFFFF" w:themeFill="background1"/>
            <w:noWrap/>
            <w:vAlign w:val="bottom"/>
          </w:tcPr>
          <w:p w:rsidR="00503874" w:rsidRPr="0012139A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12139A">
              <w:rPr>
                <w:rFonts w:eastAsia="Times New Roman" w:cstheme="minorHAnsi"/>
                <w:color w:val="000000"/>
                <w:lang w:eastAsia="en-GB"/>
              </w:rPr>
              <w:t>I can use number function machines with</w:t>
            </w:r>
          </w:p>
        </w:tc>
        <w:tc>
          <w:tcPr>
            <w:tcW w:w="2833" w:type="dxa"/>
            <w:shd w:val="clear" w:color="auto" w:fill="FFFFFF" w:themeFill="background1"/>
            <w:vAlign w:val="bottom"/>
          </w:tcPr>
          <w:p w:rsidR="00503874" w:rsidRPr="0012139A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12139A">
              <w:rPr>
                <w:rFonts w:eastAsia="Times New Roman" w:cstheme="minorHAnsi"/>
                <w:color w:val="000000"/>
                <w:lang w:eastAsia="en-GB"/>
              </w:rPr>
              <w:t>1-step.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503874" w:rsidRPr="004B7126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90"/>
        </w:trPr>
        <w:tc>
          <w:tcPr>
            <w:tcW w:w="2832" w:type="dxa"/>
            <w:gridSpan w:val="3"/>
            <w:vMerge/>
            <w:shd w:val="clear" w:color="auto" w:fill="FFFFFF" w:themeFill="background1"/>
            <w:noWrap/>
            <w:vAlign w:val="bottom"/>
          </w:tcPr>
          <w:p w:rsidR="00503874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2833" w:type="dxa"/>
            <w:shd w:val="clear" w:color="auto" w:fill="FFFFFF" w:themeFill="background1"/>
            <w:vAlign w:val="bottom"/>
          </w:tcPr>
          <w:p w:rsidR="00503874" w:rsidRPr="00184B2D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12139A">
              <w:rPr>
                <w:rFonts w:eastAsia="Times New Roman" w:cstheme="minorHAnsi"/>
                <w:color w:val="000000"/>
                <w:lang w:eastAsia="en-GB"/>
              </w:rPr>
              <w:t>2-steps.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503874" w:rsidRPr="004B7126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27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</w:tcPr>
          <w:p w:rsidR="00503874" w:rsidRPr="0012139A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12139A">
              <w:rPr>
                <w:rFonts w:eastAsia="Times New Roman" w:cstheme="minorHAnsi"/>
                <w:color w:val="000000"/>
                <w:lang w:eastAsia="en-GB"/>
              </w:rPr>
              <w:t>I can express missing number problems algebraically.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503874" w:rsidRPr="004B7126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27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</w:tcPr>
          <w:p w:rsidR="00503874" w:rsidRPr="0012139A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12139A">
              <w:rPr>
                <w:rFonts w:eastAsia="Times New Roman" w:cstheme="minorHAnsi"/>
                <w:color w:val="000000"/>
                <w:lang w:eastAsia="en-GB"/>
              </w:rPr>
              <w:t>I can use a simple formula.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503874" w:rsidRPr="004B7126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27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</w:tcPr>
          <w:p w:rsidR="00503874" w:rsidRPr="0012139A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12139A">
              <w:rPr>
                <w:rFonts w:eastAsia="Times New Roman" w:cstheme="minorHAnsi"/>
                <w:color w:val="000000"/>
                <w:lang w:eastAsia="en-GB"/>
              </w:rPr>
              <w:t>I can solve 1-step questions.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503874" w:rsidRPr="004B7126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130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</w:tcPr>
          <w:p w:rsidR="00503874" w:rsidRPr="0012139A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12139A">
              <w:rPr>
                <w:rFonts w:eastAsia="Times New Roman" w:cstheme="minorHAnsi"/>
                <w:color w:val="000000"/>
                <w:lang w:eastAsia="en-GB"/>
              </w:rPr>
              <w:t>I can solve 2-step equations.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503874" w:rsidRPr="004B7126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130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</w:tcPr>
          <w:p w:rsidR="00503874" w:rsidRPr="0012139A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12139A">
              <w:rPr>
                <w:rFonts w:eastAsia="Times New Roman" w:cstheme="minorHAnsi"/>
                <w:color w:val="000000"/>
                <w:lang w:eastAsia="en-GB"/>
              </w:rPr>
              <w:t xml:space="preserve">I can find pairs of numbers to satisfy an equation. 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503874" w:rsidRPr="004B7126" w:rsidRDefault="00503874" w:rsidP="00503874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04"/>
        </w:trPr>
        <w:tc>
          <w:tcPr>
            <w:tcW w:w="6652" w:type="dxa"/>
            <w:gridSpan w:val="6"/>
            <w:shd w:val="clear" w:color="auto" w:fill="FFFFFF" w:themeFill="background1"/>
            <w:noWrap/>
            <w:hideMark/>
          </w:tcPr>
          <w:p w:rsidR="00503874" w:rsidRPr="004B7126" w:rsidRDefault="00503874" w:rsidP="0009499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Y6 SPRING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BLOCK 3 </w:t>
            </w: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Number: 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Decimals</w:t>
            </w:r>
          </w:p>
        </w:tc>
      </w:tr>
      <w:tr w:rsidR="00503874" w:rsidRPr="004B7126" w:rsidTr="00503874">
        <w:trPr>
          <w:trHeight w:val="204"/>
        </w:trPr>
        <w:tc>
          <w:tcPr>
            <w:tcW w:w="5802" w:type="dxa"/>
            <w:gridSpan w:val="5"/>
            <w:shd w:val="clear" w:color="auto" w:fill="FFFFFF" w:themeFill="background1"/>
            <w:noWrap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understand the place value of digits in decimals with up to </w:t>
            </w:r>
            <w:r>
              <w:rPr>
                <w:rFonts w:eastAsia="Times New Roman" w:cstheme="minorHAnsi"/>
                <w:color w:val="000000"/>
                <w:lang w:eastAsia="en-GB"/>
              </w:rPr>
              <w:t>3</w:t>
            </w: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 decimal places.</w:t>
            </w:r>
          </w:p>
        </w:tc>
        <w:tc>
          <w:tcPr>
            <w:tcW w:w="850" w:type="dxa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20"/>
        </w:trPr>
        <w:tc>
          <w:tcPr>
            <w:tcW w:w="2756" w:type="dxa"/>
            <w:gridSpan w:val="2"/>
            <w:vMerge w:val="restart"/>
            <w:shd w:val="clear" w:color="auto" w:fill="FFFFFF" w:themeFill="background1"/>
            <w:noWrap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 can round decimals with two decimal places to</w:t>
            </w:r>
          </w:p>
        </w:tc>
        <w:tc>
          <w:tcPr>
            <w:tcW w:w="3046" w:type="dxa"/>
            <w:gridSpan w:val="3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the nearest whole number.</w:t>
            </w:r>
          </w:p>
        </w:tc>
        <w:tc>
          <w:tcPr>
            <w:tcW w:w="850" w:type="dxa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20"/>
        </w:trPr>
        <w:tc>
          <w:tcPr>
            <w:tcW w:w="2756" w:type="dxa"/>
            <w:gridSpan w:val="2"/>
            <w:vMerge/>
            <w:shd w:val="clear" w:color="auto" w:fill="FFFFFF" w:themeFill="background1"/>
            <w:noWrap/>
          </w:tcPr>
          <w:p w:rsidR="00503874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3046" w:type="dxa"/>
            <w:gridSpan w:val="3"/>
            <w:shd w:val="clear" w:color="auto" w:fill="FFFFFF" w:themeFill="background1"/>
          </w:tcPr>
          <w:p w:rsidR="00503874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 xml:space="preserve">1 decimal place. </w:t>
            </w:r>
          </w:p>
        </w:tc>
        <w:tc>
          <w:tcPr>
            <w:tcW w:w="850" w:type="dxa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04"/>
        </w:trPr>
        <w:tc>
          <w:tcPr>
            <w:tcW w:w="5802" w:type="dxa"/>
            <w:gridSpan w:val="5"/>
            <w:shd w:val="clear" w:color="auto" w:fill="FFFFFF" w:themeFill="background1"/>
            <w:noWrap/>
          </w:tcPr>
          <w:p w:rsidR="00503874" w:rsidRPr="004B7126" w:rsidRDefault="00503874" w:rsidP="0009499C">
            <w:pPr>
              <w:spacing w:after="0" w:line="240" w:lineRule="auto"/>
              <w:rPr>
                <w:rFonts w:cstheme="minorHAnsi"/>
              </w:rPr>
            </w:pPr>
            <w:r w:rsidRPr="004B7126">
              <w:rPr>
                <w:rFonts w:cstheme="minorHAnsi"/>
              </w:rPr>
              <w:t xml:space="preserve">I can add decimals with </w:t>
            </w:r>
            <w:r>
              <w:rPr>
                <w:rFonts w:cstheme="minorHAnsi"/>
              </w:rPr>
              <w:t>any</w:t>
            </w:r>
            <w:r w:rsidRPr="004B7126">
              <w:rPr>
                <w:rFonts w:cstheme="minorHAnsi"/>
              </w:rPr>
              <w:t xml:space="preserve"> number of decimal places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04"/>
        </w:trPr>
        <w:tc>
          <w:tcPr>
            <w:tcW w:w="5802" w:type="dxa"/>
            <w:gridSpan w:val="5"/>
            <w:shd w:val="clear" w:color="auto" w:fill="FFFFFF" w:themeFill="background1"/>
            <w:noWrap/>
          </w:tcPr>
          <w:p w:rsidR="00503874" w:rsidRPr="004B7126" w:rsidRDefault="00503874" w:rsidP="0009499C">
            <w:pPr>
              <w:spacing w:after="0" w:line="240" w:lineRule="auto"/>
              <w:rPr>
                <w:rFonts w:cstheme="minorHAnsi"/>
              </w:rPr>
            </w:pPr>
            <w:r w:rsidRPr="004B7126">
              <w:rPr>
                <w:rFonts w:cstheme="minorHAnsi"/>
              </w:rPr>
              <w:t xml:space="preserve">I can subtract decimals with </w:t>
            </w:r>
            <w:r>
              <w:rPr>
                <w:rFonts w:cstheme="minorHAnsi"/>
              </w:rPr>
              <w:t>any</w:t>
            </w:r>
            <w:r w:rsidRPr="004B7126">
              <w:rPr>
                <w:rFonts w:cstheme="minorHAnsi"/>
              </w:rPr>
              <w:t xml:space="preserve"> number of decimal places</w:t>
            </w:r>
            <w:r>
              <w:rPr>
                <w:rFonts w:cstheme="minorHAnsi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04"/>
        </w:trPr>
        <w:tc>
          <w:tcPr>
            <w:tcW w:w="2689" w:type="dxa"/>
            <w:vMerge w:val="restart"/>
            <w:shd w:val="clear" w:color="auto" w:fill="FFFFFF" w:themeFill="background1"/>
            <w:noWrap/>
            <w:vAlign w:val="center"/>
            <w:hideMark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multiply numbers including decimals by </w:t>
            </w:r>
          </w:p>
        </w:tc>
        <w:tc>
          <w:tcPr>
            <w:tcW w:w="3113" w:type="dxa"/>
            <w:gridSpan w:val="4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</w:t>
            </w:r>
          </w:p>
        </w:tc>
        <w:tc>
          <w:tcPr>
            <w:tcW w:w="850" w:type="dxa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04"/>
        </w:trPr>
        <w:tc>
          <w:tcPr>
            <w:tcW w:w="2689" w:type="dxa"/>
            <w:vMerge/>
            <w:shd w:val="clear" w:color="auto" w:fill="FFFFFF" w:themeFill="background1"/>
            <w:noWrap/>
            <w:vAlign w:val="center"/>
          </w:tcPr>
          <w:p w:rsidR="00503874" w:rsidRPr="004B7126" w:rsidRDefault="00503874" w:rsidP="0009499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113" w:type="dxa"/>
            <w:gridSpan w:val="4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100</w:t>
            </w:r>
          </w:p>
        </w:tc>
        <w:tc>
          <w:tcPr>
            <w:tcW w:w="850" w:type="dxa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04"/>
        </w:trPr>
        <w:tc>
          <w:tcPr>
            <w:tcW w:w="2689" w:type="dxa"/>
            <w:vMerge/>
            <w:shd w:val="clear" w:color="auto" w:fill="FFFFFF" w:themeFill="background1"/>
            <w:noWrap/>
            <w:vAlign w:val="center"/>
          </w:tcPr>
          <w:p w:rsidR="00503874" w:rsidRPr="004B7126" w:rsidRDefault="00503874" w:rsidP="0009499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113" w:type="dxa"/>
            <w:gridSpan w:val="4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1 000</w:t>
            </w:r>
          </w:p>
        </w:tc>
        <w:tc>
          <w:tcPr>
            <w:tcW w:w="850" w:type="dxa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04"/>
        </w:trPr>
        <w:tc>
          <w:tcPr>
            <w:tcW w:w="2689" w:type="dxa"/>
            <w:vMerge w:val="restart"/>
            <w:shd w:val="clear" w:color="auto" w:fill="FFFFFF" w:themeFill="background1"/>
            <w:noWrap/>
            <w:vAlign w:val="center"/>
            <w:hideMark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cstheme="minorHAnsi"/>
              </w:rPr>
              <w:t xml:space="preserve">I can divide numbers including decimals by </w:t>
            </w:r>
          </w:p>
        </w:tc>
        <w:tc>
          <w:tcPr>
            <w:tcW w:w="3113" w:type="dxa"/>
            <w:gridSpan w:val="4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10</w:t>
            </w:r>
          </w:p>
        </w:tc>
        <w:tc>
          <w:tcPr>
            <w:tcW w:w="850" w:type="dxa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04"/>
        </w:trPr>
        <w:tc>
          <w:tcPr>
            <w:tcW w:w="2689" w:type="dxa"/>
            <w:vMerge/>
            <w:shd w:val="clear" w:color="auto" w:fill="FFFFFF" w:themeFill="background1"/>
            <w:noWrap/>
          </w:tcPr>
          <w:p w:rsidR="00503874" w:rsidRPr="004B7126" w:rsidRDefault="00503874" w:rsidP="0009499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113" w:type="dxa"/>
            <w:gridSpan w:val="4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100 </w:t>
            </w:r>
          </w:p>
        </w:tc>
        <w:tc>
          <w:tcPr>
            <w:tcW w:w="850" w:type="dxa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04"/>
        </w:trPr>
        <w:tc>
          <w:tcPr>
            <w:tcW w:w="2689" w:type="dxa"/>
            <w:vMerge/>
            <w:shd w:val="clear" w:color="auto" w:fill="FFFFFF" w:themeFill="background1"/>
            <w:noWrap/>
          </w:tcPr>
          <w:p w:rsidR="00503874" w:rsidRPr="004B7126" w:rsidRDefault="00503874" w:rsidP="0009499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113" w:type="dxa"/>
            <w:gridSpan w:val="4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1 000</w:t>
            </w:r>
          </w:p>
        </w:tc>
        <w:tc>
          <w:tcPr>
            <w:tcW w:w="850" w:type="dxa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04"/>
        </w:trPr>
        <w:tc>
          <w:tcPr>
            <w:tcW w:w="5802" w:type="dxa"/>
            <w:gridSpan w:val="5"/>
            <w:shd w:val="clear" w:color="auto" w:fill="FFFFFF" w:themeFill="background1"/>
            <w:noWrap/>
            <w:hideMark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cstheme="minorHAnsi"/>
              </w:rPr>
              <w:t xml:space="preserve">I can multiply decimals by whole numbers. </w:t>
            </w:r>
          </w:p>
        </w:tc>
        <w:tc>
          <w:tcPr>
            <w:tcW w:w="850" w:type="dxa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04"/>
        </w:trPr>
        <w:tc>
          <w:tcPr>
            <w:tcW w:w="5802" w:type="dxa"/>
            <w:gridSpan w:val="5"/>
            <w:shd w:val="clear" w:color="auto" w:fill="FFFFFF" w:themeFill="background1"/>
            <w:noWrap/>
          </w:tcPr>
          <w:p w:rsidR="00503874" w:rsidRDefault="00503874" w:rsidP="0009499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I can divide decimals by whole numbers.</w:t>
            </w:r>
          </w:p>
        </w:tc>
        <w:tc>
          <w:tcPr>
            <w:tcW w:w="850" w:type="dxa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503874" w:rsidRPr="004B7126" w:rsidTr="00503874">
        <w:trPr>
          <w:trHeight w:val="204"/>
        </w:trPr>
        <w:tc>
          <w:tcPr>
            <w:tcW w:w="5802" w:type="dxa"/>
            <w:gridSpan w:val="5"/>
            <w:shd w:val="clear" w:color="auto" w:fill="FFFFFF" w:themeFill="background1"/>
            <w:noWrap/>
          </w:tcPr>
          <w:p w:rsidR="00503874" w:rsidRDefault="00503874" w:rsidP="0009499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I can multiply and divide decimals in context.</w:t>
            </w:r>
          </w:p>
        </w:tc>
        <w:tc>
          <w:tcPr>
            <w:tcW w:w="850" w:type="dxa"/>
            <w:shd w:val="clear" w:color="auto" w:fill="FFFFFF" w:themeFill="background1"/>
          </w:tcPr>
          <w:p w:rsidR="00503874" w:rsidRPr="004B7126" w:rsidRDefault="00503874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EC5E64" w:rsidRPr="004B7126" w:rsidTr="00503874">
        <w:trPr>
          <w:trHeight w:val="340"/>
        </w:trPr>
        <w:tc>
          <w:tcPr>
            <w:tcW w:w="6652" w:type="dxa"/>
            <w:gridSpan w:val="6"/>
            <w:shd w:val="clear" w:color="auto" w:fill="FFFFFF" w:themeFill="background1"/>
            <w:noWrap/>
            <w:vAlign w:val="center"/>
            <w:hideMark/>
          </w:tcPr>
          <w:p w:rsidR="00EC5E64" w:rsidRPr="004B7126" w:rsidRDefault="00EC5E64" w:rsidP="0009499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</w:t>
            </w:r>
            <w:r w:rsidR="0050387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6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SPRING BLOCK 4 </w:t>
            </w:r>
            <w:r w:rsidR="0050387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Number: Fractions, Decimals and Percentages</w:t>
            </w:r>
          </w:p>
        </w:tc>
      </w:tr>
      <w:tr w:rsidR="0035662B" w:rsidRPr="004B7126" w:rsidTr="0035662B">
        <w:trPr>
          <w:trHeight w:val="227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  <w:hideMark/>
          </w:tcPr>
          <w:p w:rsidR="0035662B" w:rsidRPr="0080347F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80347F">
              <w:rPr>
                <w:rFonts w:eastAsia="Times New Roman" w:cstheme="minorHAnsi"/>
                <w:color w:val="000000"/>
                <w:lang w:eastAsia="en-GB"/>
              </w:rPr>
              <w:t xml:space="preserve">I can read and write decimals numbers as fractions and fractions as decimals. 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35662B" w:rsidRPr="004B7126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27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  <w:hideMark/>
          </w:tcPr>
          <w:p w:rsidR="0035662B" w:rsidRPr="0080347F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80347F">
              <w:rPr>
                <w:rFonts w:eastAsia="Times New Roman" w:cstheme="minorHAnsi"/>
                <w:color w:val="000000"/>
                <w:lang w:eastAsia="en-GB"/>
              </w:rPr>
              <w:t>I can recognise the per cent symbol (%) and understand that per cent relates to ‘number of parts per hundred’,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35662B" w:rsidRPr="004B7126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27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  <w:hideMark/>
          </w:tcPr>
          <w:p w:rsidR="0035662B" w:rsidRPr="0080347F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80347F">
              <w:rPr>
                <w:rFonts w:eastAsia="Times New Roman" w:cstheme="minorHAnsi"/>
                <w:color w:val="000000"/>
                <w:lang w:eastAsia="en-GB"/>
              </w:rPr>
              <w:t xml:space="preserve">I can write percentages as a fraction and as a decimal. 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35662B" w:rsidRPr="004B7126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27"/>
        </w:trPr>
        <w:tc>
          <w:tcPr>
            <w:tcW w:w="5665" w:type="dxa"/>
            <w:gridSpan w:val="4"/>
            <w:shd w:val="clear" w:color="auto" w:fill="FFFFFF" w:themeFill="background1"/>
            <w:noWrap/>
            <w:hideMark/>
          </w:tcPr>
          <w:p w:rsidR="0035662B" w:rsidRPr="0080347F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80347F">
              <w:rPr>
                <w:rFonts w:cstheme="minorHAnsi"/>
              </w:rPr>
              <w:t xml:space="preserve"> I can use equivalences between simple fractions, decimals and percentages in different contexts.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35662B" w:rsidRPr="004B7126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27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  <w:hideMark/>
          </w:tcPr>
          <w:p w:rsidR="0035662B" w:rsidRPr="0080347F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80347F">
              <w:rPr>
                <w:rFonts w:eastAsia="Times New Roman" w:cstheme="minorHAnsi"/>
                <w:color w:val="000000"/>
                <w:lang w:eastAsia="en-GB"/>
              </w:rPr>
              <w:t>I can order fractions, decimals and percentages.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35662B" w:rsidRPr="004B7126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340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</w:tcPr>
          <w:p w:rsidR="0035662B" w:rsidRPr="0080347F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80347F">
              <w:rPr>
                <w:rFonts w:cstheme="minorHAnsi"/>
              </w:rPr>
              <w:t>I can find a percentage of any whole number by finding 1% and 10%.</w:t>
            </w:r>
          </w:p>
        </w:tc>
        <w:tc>
          <w:tcPr>
            <w:tcW w:w="987" w:type="dxa"/>
            <w:gridSpan w:val="2"/>
            <w:shd w:val="clear" w:color="auto" w:fill="FFFFFF" w:themeFill="background1"/>
            <w:vAlign w:val="center"/>
          </w:tcPr>
          <w:p w:rsidR="0035662B" w:rsidRPr="004B7126" w:rsidRDefault="0035662B" w:rsidP="0035662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27"/>
        </w:trPr>
        <w:tc>
          <w:tcPr>
            <w:tcW w:w="5665" w:type="dxa"/>
            <w:gridSpan w:val="4"/>
            <w:shd w:val="clear" w:color="auto" w:fill="FFFFFF" w:themeFill="background1"/>
            <w:noWrap/>
            <w:vAlign w:val="bottom"/>
          </w:tcPr>
          <w:p w:rsidR="0035662B" w:rsidRPr="0080347F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80347F">
              <w:rPr>
                <w:rFonts w:cstheme="minorHAnsi"/>
              </w:rPr>
              <w:t>I can solve problems by calculating percentages and use percentages to compare.</w:t>
            </w:r>
          </w:p>
        </w:tc>
        <w:tc>
          <w:tcPr>
            <w:tcW w:w="987" w:type="dxa"/>
            <w:gridSpan w:val="2"/>
            <w:shd w:val="clear" w:color="auto" w:fill="FFFFFF" w:themeFill="background1"/>
          </w:tcPr>
          <w:p w:rsidR="0035662B" w:rsidRPr="004B7126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</w:tbl>
    <w:p w:rsidR="007B6085" w:rsidRDefault="007B6085"/>
    <w:p w:rsidR="0035662B" w:rsidRDefault="0035662B"/>
    <w:p w:rsidR="0035662B" w:rsidRDefault="0035662B"/>
    <w:tbl>
      <w:tblPr>
        <w:tblW w:w="665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670"/>
        <w:gridCol w:w="987"/>
      </w:tblGrid>
      <w:tr w:rsidR="003B7A4E" w:rsidRPr="004B7126" w:rsidTr="0035662B">
        <w:trPr>
          <w:trHeight w:val="204"/>
        </w:trPr>
        <w:tc>
          <w:tcPr>
            <w:tcW w:w="6657" w:type="dxa"/>
            <w:gridSpan w:val="2"/>
            <w:shd w:val="clear" w:color="auto" w:fill="FFFFFF" w:themeFill="background1"/>
            <w:noWrap/>
            <w:vAlign w:val="center"/>
            <w:hideMark/>
          </w:tcPr>
          <w:p w:rsidR="003B7A4E" w:rsidRPr="004B7126" w:rsidRDefault="0035662B" w:rsidP="005E185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lastRenderedPageBreak/>
              <w:t>Y6 SPRING BLOCK 5 Measurement: Area, Perimeter and Volume</w:t>
            </w:r>
          </w:p>
        </w:tc>
      </w:tr>
      <w:tr w:rsidR="0035662B" w:rsidRPr="004B7126" w:rsidTr="0035662B">
        <w:trPr>
          <w:trHeight w:val="204"/>
        </w:trPr>
        <w:tc>
          <w:tcPr>
            <w:tcW w:w="5670" w:type="dxa"/>
            <w:shd w:val="clear" w:color="auto" w:fill="FFFFFF" w:themeFill="background1"/>
            <w:noWrap/>
            <w:vAlign w:val="bottom"/>
          </w:tcPr>
          <w:p w:rsidR="0035662B" w:rsidRPr="0080347F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80347F">
              <w:rPr>
                <w:rFonts w:eastAsia="Times New Roman" w:cstheme="minorHAnsi"/>
                <w:color w:val="000000"/>
                <w:lang w:eastAsia="en-GB"/>
              </w:rPr>
              <w:t>I can compare shapes with the same area.</w:t>
            </w:r>
          </w:p>
        </w:tc>
        <w:tc>
          <w:tcPr>
            <w:tcW w:w="987" w:type="dxa"/>
            <w:shd w:val="clear" w:color="auto" w:fill="FFFFFF" w:themeFill="background1"/>
          </w:tcPr>
          <w:p w:rsidR="0035662B" w:rsidRPr="004B7126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04"/>
        </w:trPr>
        <w:tc>
          <w:tcPr>
            <w:tcW w:w="5670" w:type="dxa"/>
            <w:shd w:val="clear" w:color="auto" w:fill="FFFFFF" w:themeFill="background1"/>
            <w:noWrap/>
            <w:vAlign w:val="bottom"/>
          </w:tcPr>
          <w:p w:rsidR="0035662B" w:rsidRPr="0080347F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80347F">
              <w:rPr>
                <w:rFonts w:eastAsia="Times New Roman" w:cstheme="minorHAnsi"/>
                <w:color w:val="000000"/>
                <w:lang w:eastAsia="en-GB"/>
              </w:rPr>
              <w:t xml:space="preserve">I can measure and calculate the area of composite rectangular shapes. </w:t>
            </w:r>
          </w:p>
        </w:tc>
        <w:tc>
          <w:tcPr>
            <w:tcW w:w="987" w:type="dxa"/>
            <w:shd w:val="clear" w:color="auto" w:fill="FFFFFF" w:themeFill="background1"/>
          </w:tcPr>
          <w:p w:rsidR="0035662B" w:rsidRPr="004B7126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04"/>
        </w:trPr>
        <w:tc>
          <w:tcPr>
            <w:tcW w:w="5670" w:type="dxa"/>
            <w:shd w:val="clear" w:color="auto" w:fill="FFFFFF" w:themeFill="background1"/>
            <w:noWrap/>
            <w:vAlign w:val="bottom"/>
          </w:tcPr>
          <w:p w:rsidR="0035662B" w:rsidRPr="0080347F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80347F">
              <w:rPr>
                <w:rFonts w:eastAsia="Times New Roman" w:cstheme="minorHAnsi"/>
                <w:color w:val="000000"/>
                <w:lang w:eastAsia="en-GB"/>
              </w:rPr>
              <w:t>I can measure and calculate the perimeter of composite rectangular shapes.</w:t>
            </w:r>
          </w:p>
        </w:tc>
        <w:tc>
          <w:tcPr>
            <w:tcW w:w="987" w:type="dxa"/>
            <w:shd w:val="clear" w:color="auto" w:fill="FFFFFF" w:themeFill="background1"/>
          </w:tcPr>
          <w:p w:rsidR="0035662B" w:rsidRPr="004B7126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04"/>
        </w:trPr>
        <w:tc>
          <w:tcPr>
            <w:tcW w:w="5670" w:type="dxa"/>
            <w:shd w:val="clear" w:color="auto" w:fill="FFFFFF" w:themeFill="background1"/>
            <w:noWrap/>
            <w:vAlign w:val="bottom"/>
          </w:tcPr>
          <w:p w:rsidR="0035662B" w:rsidRPr="0080347F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80347F">
              <w:rPr>
                <w:rFonts w:eastAsia="Times New Roman" w:cstheme="minorHAnsi"/>
                <w:color w:val="000000"/>
                <w:lang w:eastAsia="en-GB"/>
              </w:rPr>
              <w:t>I can calculate the area of a right-angled triangle.</w:t>
            </w:r>
          </w:p>
        </w:tc>
        <w:tc>
          <w:tcPr>
            <w:tcW w:w="987" w:type="dxa"/>
            <w:shd w:val="clear" w:color="auto" w:fill="FFFFFF" w:themeFill="background1"/>
          </w:tcPr>
          <w:p w:rsidR="0035662B" w:rsidRPr="004B7126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04"/>
        </w:trPr>
        <w:tc>
          <w:tcPr>
            <w:tcW w:w="5670" w:type="dxa"/>
            <w:shd w:val="clear" w:color="auto" w:fill="FFFFFF" w:themeFill="background1"/>
            <w:noWrap/>
            <w:vAlign w:val="bottom"/>
          </w:tcPr>
          <w:p w:rsidR="0035662B" w:rsidRPr="0080347F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80347F">
              <w:rPr>
                <w:rFonts w:eastAsia="Times New Roman" w:cstheme="minorHAnsi"/>
                <w:color w:val="000000"/>
                <w:lang w:eastAsia="en-GB"/>
              </w:rPr>
              <w:t>I can calculate the area of any triangle.</w:t>
            </w:r>
          </w:p>
        </w:tc>
        <w:tc>
          <w:tcPr>
            <w:tcW w:w="987" w:type="dxa"/>
            <w:shd w:val="clear" w:color="auto" w:fill="FFFFFF" w:themeFill="background1"/>
          </w:tcPr>
          <w:p w:rsidR="0035662B" w:rsidRPr="004B7126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04"/>
        </w:trPr>
        <w:tc>
          <w:tcPr>
            <w:tcW w:w="5670" w:type="dxa"/>
            <w:shd w:val="clear" w:color="auto" w:fill="FFFFFF" w:themeFill="background1"/>
            <w:noWrap/>
            <w:vAlign w:val="bottom"/>
          </w:tcPr>
          <w:p w:rsidR="0035662B" w:rsidRPr="0080347F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80347F">
              <w:rPr>
                <w:rFonts w:eastAsia="Times New Roman" w:cstheme="minorHAnsi"/>
                <w:color w:val="000000"/>
                <w:lang w:eastAsia="en-GB"/>
              </w:rPr>
              <w:t>I can calculate the area of a parallelogram.</w:t>
            </w:r>
          </w:p>
        </w:tc>
        <w:tc>
          <w:tcPr>
            <w:tcW w:w="987" w:type="dxa"/>
            <w:shd w:val="clear" w:color="auto" w:fill="FFFFFF" w:themeFill="background1"/>
          </w:tcPr>
          <w:p w:rsidR="0035662B" w:rsidRPr="004B7126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04"/>
        </w:trPr>
        <w:tc>
          <w:tcPr>
            <w:tcW w:w="5670" w:type="dxa"/>
            <w:shd w:val="clear" w:color="auto" w:fill="FFFFFF" w:themeFill="background1"/>
            <w:noWrap/>
            <w:vAlign w:val="bottom"/>
          </w:tcPr>
          <w:p w:rsidR="0035662B" w:rsidRPr="0080347F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80347F">
              <w:rPr>
                <w:rFonts w:eastAsia="Times New Roman" w:cstheme="minorHAnsi"/>
                <w:color w:val="000000"/>
                <w:lang w:eastAsia="en-GB"/>
              </w:rPr>
              <w:t xml:space="preserve">I can find the volume of a shape by counting cubes. </w:t>
            </w:r>
          </w:p>
        </w:tc>
        <w:tc>
          <w:tcPr>
            <w:tcW w:w="987" w:type="dxa"/>
            <w:shd w:val="clear" w:color="auto" w:fill="FFFFFF" w:themeFill="background1"/>
          </w:tcPr>
          <w:p w:rsidR="0035662B" w:rsidRPr="004B7126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04"/>
        </w:trPr>
        <w:tc>
          <w:tcPr>
            <w:tcW w:w="5670" w:type="dxa"/>
            <w:shd w:val="clear" w:color="auto" w:fill="FFFFFF" w:themeFill="background1"/>
            <w:noWrap/>
            <w:vAlign w:val="bottom"/>
          </w:tcPr>
          <w:p w:rsidR="0035662B" w:rsidRPr="0080347F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80347F">
              <w:rPr>
                <w:rFonts w:eastAsia="Times New Roman" w:cstheme="minorHAnsi"/>
                <w:color w:val="000000"/>
                <w:lang w:eastAsia="en-GB"/>
              </w:rPr>
              <w:t xml:space="preserve">I can use a formula to fine the volume of cubes and cuboids. </w:t>
            </w:r>
          </w:p>
        </w:tc>
        <w:tc>
          <w:tcPr>
            <w:tcW w:w="987" w:type="dxa"/>
            <w:shd w:val="clear" w:color="auto" w:fill="FFFFFF" w:themeFill="background1"/>
          </w:tcPr>
          <w:p w:rsidR="0035662B" w:rsidRPr="004B7126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262D04">
        <w:trPr>
          <w:trHeight w:val="90"/>
        </w:trPr>
        <w:tc>
          <w:tcPr>
            <w:tcW w:w="6657" w:type="dxa"/>
            <w:gridSpan w:val="2"/>
            <w:shd w:val="clear" w:color="auto" w:fill="FFFFFF" w:themeFill="background1"/>
            <w:noWrap/>
            <w:vAlign w:val="center"/>
            <w:hideMark/>
          </w:tcPr>
          <w:p w:rsidR="0035662B" w:rsidRPr="004B7126" w:rsidRDefault="0035662B" w:rsidP="0009499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</w:t>
            </w: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6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SPRING BLOCK </w:t>
            </w: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6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Statistics</w:t>
            </w:r>
          </w:p>
        </w:tc>
      </w:tr>
      <w:tr w:rsidR="0035662B" w:rsidRPr="004B7126" w:rsidTr="0035662B">
        <w:trPr>
          <w:trHeight w:val="227"/>
        </w:trPr>
        <w:tc>
          <w:tcPr>
            <w:tcW w:w="5670" w:type="dxa"/>
            <w:shd w:val="clear" w:color="auto" w:fill="FFFFFF" w:themeFill="background1"/>
            <w:noWrap/>
            <w:vAlign w:val="bottom"/>
            <w:hideMark/>
          </w:tcPr>
          <w:p w:rsidR="0035662B" w:rsidRPr="004B7126" w:rsidRDefault="0035662B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draw line graphs. </w:t>
            </w:r>
          </w:p>
        </w:tc>
        <w:tc>
          <w:tcPr>
            <w:tcW w:w="987" w:type="dxa"/>
            <w:shd w:val="clear" w:color="auto" w:fill="FFFFFF" w:themeFill="background1"/>
          </w:tcPr>
          <w:p w:rsidR="0035662B" w:rsidRPr="004B7126" w:rsidRDefault="0035662B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27"/>
        </w:trPr>
        <w:tc>
          <w:tcPr>
            <w:tcW w:w="5670" w:type="dxa"/>
            <w:shd w:val="clear" w:color="auto" w:fill="FFFFFF" w:themeFill="background1"/>
            <w:noWrap/>
            <w:vAlign w:val="bottom"/>
            <w:hideMark/>
          </w:tcPr>
          <w:p w:rsidR="0035662B" w:rsidRPr="004B7126" w:rsidRDefault="0035662B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I can read and interpret line graphs.</w:t>
            </w:r>
          </w:p>
        </w:tc>
        <w:tc>
          <w:tcPr>
            <w:tcW w:w="987" w:type="dxa"/>
            <w:shd w:val="clear" w:color="auto" w:fill="FFFFFF" w:themeFill="background1"/>
          </w:tcPr>
          <w:p w:rsidR="0035662B" w:rsidRPr="004B7126" w:rsidRDefault="0035662B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27"/>
        </w:trPr>
        <w:tc>
          <w:tcPr>
            <w:tcW w:w="5670" w:type="dxa"/>
            <w:shd w:val="clear" w:color="auto" w:fill="FFFFFF" w:themeFill="background1"/>
            <w:noWrap/>
            <w:vAlign w:val="bottom"/>
            <w:hideMark/>
          </w:tcPr>
          <w:p w:rsidR="0035662B" w:rsidRPr="004B7126" w:rsidRDefault="0035662B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read and interpret </w:t>
            </w:r>
            <w:r w:rsidR="00262D04">
              <w:rPr>
                <w:rFonts w:eastAsia="Times New Roman" w:cstheme="minorHAnsi"/>
                <w:color w:val="000000"/>
                <w:lang w:eastAsia="en-GB"/>
              </w:rPr>
              <w:t>bar charts</w:t>
            </w: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</w:p>
        </w:tc>
        <w:tc>
          <w:tcPr>
            <w:tcW w:w="987" w:type="dxa"/>
            <w:shd w:val="clear" w:color="auto" w:fill="FFFFFF" w:themeFill="background1"/>
          </w:tcPr>
          <w:p w:rsidR="0035662B" w:rsidRPr="004B7126" w:rsidRDefault="0035662B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27"/>
        </w:trPr>
        <w:tc>
          <w:tcPr>
            <w:tcW w:w="5670" w:type="dxa"/>
            <w:shd w:val="clear" w:color="auto" w:fill="FFFFFF" w:themeFill="background1"/>
            <w:noWrap/>
            <w:vAlign w:val="bottom"/>
            <w:hideMark/>
          </w:tcPr>
          <w:p w:rsidR="0035662B" w:rsidRPr="004B7126" w:rsidRDefault="0035662B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read and interpret </w:t>
            </w:r>
            <w:r w:rsidR="00262D04">
              <w:rPr>
                <w:rFonts w:eastAsia="Times New Roman" w:cstheme="minorHAnsi"/>
                <w:color w:val="000000"/>
                <w:lang w:eastAsia="en-GB"/>
              </w:rPr>
              <w:t>pie charts.</w:t>
            </w:r>
          </w:p>
        </w:tc>
        <w:tc>
          <w:tcPr>
            <w:tcW w:w="987" w:type="dxa"/>
            <w:shd w:val="clear" w:color="auto" w:fill="FFFFFF" w:themeFill="background1"/>
          </w:tcPr>
          <w:p w:rsidR="0035662B" w:rsidRPr="004B7126" w:rsidRDefault="0035662B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130"/>
        </w:trPr>
        <w:tc>
          <w:tcPr>
            <w:tcW w:w="5670" w:type="dxa"/>
            <w:shd w:val="clear" w:color="auto" w:fill="FFFFFF" w:themeFill="background1"/>
            <w:noWrap/>
            <w:vAlign w:val="bottom"/>
            <w:hideMark/>
          </w:tcPr>
          <w:p w:rsidR="0035662B" w:rsidRPr="004B7126" w:rsidRDefault="0035662B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I can </w:t>
            </w:r>
            <w:r w:rsidR="00262D04">
              <w:rPr>
                <w:rFonts w:eastAsia="Times New Roman" w:cstheme="minorHAnsi"/>
                <w:color w:val="000000"/>
                <w:lang w:eastAsia="en-GB"/>
              </w:rPr>
              <w:t>read and interpret pie charts with percentages.</w:t>
            </w:r>
            <w:r w:rsidRPr="004B7126"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</w:p>
        </w:tc>
        <w:tc>
          <w:tcPr>
            <w:tcW w:w="987" w:type="dxa"/>
            <w:shd w:val="clear" w:color="auto" w:fill="FFFFFF" w:themeFill="background1"/>
          </w:tcPr>
          <w:p w:rsidR="0035662B" w:rsidRPr="004B7126" w:rsidRDefault="0035662B" w:rsidP="0009499C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35662B" w:rsidRPr="004B7126" w:rsidTr="0035662B">
        <w:trPr>
          <w:trHeight w:val="204"/>
        </w:trPr>
        <w:tc>
          <w:tcPr>
            <w:tcW w:w="5670" w:type="dxa"/>
            <w:shd w:val="clear" w:color="auto" w:fill="FFFFFF" w:themeFill="background1"/>
            <w:noWrap/>
          </w:tcPr>
          <w:p w:rsidR="0035662B" w:rsidRPr="004B7126" w:rsidRDefault="00262D04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I can calculate the mean.</w:t>
            </w:r>
          </w:p>
        </w:tc>
        <w:tc>
          <w:tcPr>
            <w:tcW w:w="987" w:type="dxa"/>
            <w:shd w:val="clear" w:color="auto" w:fill="FFFFFF" w:themeFill="background1"/>
          </w:tcPr>
          <w:p w:rsidR="0035662B" w:rsidRPr="004B7126" w:rsidRDefault="0035662B" w:rsidP="0035662B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</w:tbl>
    <w:p w:rsidR="00DA6338" w:rsidRDefault="00DA6338"/>
    <w:tbl>
      <w:tblPr>
        <w:tblW w:w="665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405"/>
        <w:gridCol w:w="3265"/>
        <w:gridCol w:w="987"/>
      </w:tblGrid>
      <w:tr w:rsidR="003B7A4E" w:rsidRPr="004B7126" w:rsidTr="00262D04">
        <w:trPr>
          <w:trHeight w:val="182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3B7A4E" w:rsidRDefault="003B7A4E" w:rsidP="003B7A4E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</w:t>
            </w:r>
            <w:r w:rsidR="00262D0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6</w:t>
            </w: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SUMMER BLOCK 4 </w:t>
            </w:r>
            <w:r w:rsidR="00262D04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Shape</w:t>
            </w:r>
          </w:p>
        </w:tc>
        <w:tc>
          <w:tcPr>
            <w:tcW w:w="987" w:type="dxa"/>
            <w:shd w:val="clear" w:color="auto" w:fill="FFFFFF" w:themeFill="background1"/>
          </w:tcPr>
          <w:p w:rsidR="003B7A4E" w:rsidRPr="004B7126" w:rsidRDefault="003B7A4E" w:rsidP="003B7A4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262D04" w:rsidRPr="004B7126" w:rsidTr="00262D04">
        <w:trPr>
          <w:trHeight w:val="256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Pr="002E2D28" w:rsidRDefault="00262D04" w:rsidP="00262D04">
            <w:pPr>
              <w:spacing w:after="0" w:line="240" w:lineRule="auto"/>
              <w:rPr>
                <w:rFonts w:cstheme="minorHAnsi"/>
              </w:rPr>
            </w:pPr>
            <w:r w:rsidRPr="002E2D28">
              <w:rPr>
                <w:rFonts w:cstheme="minorHAnsi"/>
              </w:rPr>
              <w:t>I can estimate and compare acute, obtuse and reflex angles.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Pr="002E2D28" w:rsidRDefault="00262D04" w:rsidP="00262D04">
            <w:pPr>
              <w:spacing w:after="0" w:line="240" w:lineRule="auto"/>
              <w:rPr>
                <w:rFonts w:cstheme="minorHAnsi"/>
              </w:rPr>
            </w:pPr>
            <w:r w:rsidRPr="002E2D28">
              <w:rPr>
                <w:rFonts w:cstheme="minorHAnsi"/>
              </w:rPr>
              <w:t>I can use a protractor to measure and draw angles.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Pr="002E2D28" w:rsidRDefault="00262D04" w:rsidP="00262D04">
            <w:pPr>
              <w:spacing w:after="0" w:line="240" w:lineRule="auto"/>
              <w:rPr>
                <w:rFonts w:cstheme="minorHAnsi"/>
              </w:rPr>
            </w:pPr>
            <w:r w:rsidRPr="002E2D28">
              <w:rPr>
                <w:rFonts w:cstheme="minorHAnsi"/>
              </w:rPr>
              <w:t xml:space="preserve">I can calculate angles around a point. 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Pr="002E2D28" w:rsidRDefault="00262D04" w:rsidP="00262D04">
            <w:pPr>
              <w:spacing w:after="0" w:line="240" w:lineRule="auto"/>
              <w:rPr>
                <w:rFonts w:cstheme="minorHAnsi"/>
              </w:rPr>
            </w:pPr>
            <w:r w:rsidRPr="002E2D28">
              <w:rPr>
                <w:rFonts w:cstheme="minorHAnsi"/>
              </w:rPr>
              <w:t>I can calculate vertically opposite angles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Pr="002E2D28" w:rsidRDefault="00262D04" w:rsidP="00262D04">
            <w:pPr>
              <w:spacing w:after="0" w:line="240" w:lineRule="auto"/>
              <w:rPr>
                <w:rFonts w:cstheme="minorHAnsi"/>
              </w:rPr>
            </w:pPr>
            <w:r w:rsidRPr="002E2D28">
              <w:rPr>
                <w:rFonts w:cstheme="minorHAnsi"/>
              </w:rPr>
              <w:t>I can calculate missing angles in a scalene triangle.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Pr="002E2D28" w:rsidRDefault="00262D04" w:rsidP="00262D04">
            <w:pPr>
              <w:spacing w:after="0" w:line="240" w:lineRule="auto"/>
              <w:rPr>
                <w:rFonts w:cstheme="minorHAnsi"/>
              </w:rPr>
            </w:pPr>
            <w:r w:rsidRPr="002E2D28">
              <w:rPr>
                <w:rFonts w:cstheme="minorHAnsi"/>
              </w:rPr>
              <w:t>I can calculate missing angles in an isosceles triangle.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Pr="002E2D28" w:rsidRDefault="00262D04" w:rsidP="00262D04">
            <w:pPr>
              <w:spacing w:after="0" w:line="240" w:lineRule="auto"/>
              <w:rPr>
                <w:rFonts w:cstheme="minorHAnsi"/>
              </w:rPr>
            </w:pPr>
            <w:r w:rsidRPr="002E2D28">
              <w:rPr>
                <w:rFonts w:cstheme="minorHAnsi"/>
              </w:rPr>
              <w:t>I can use the properties of rectangles to deduce related facts and find missing lengths and angles.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Pr="002E2D28" w:rsidRDefault="00262D04" w:rsidP="00262D04">
            <w:pPr>
              <w:spacing w:after="0" w:line="240" w:lineRule="auto"/>
              <w:rPr>
                <w:rFonts w:cstheme="minorHAnsi"/>
              </w:rPr>
            </w:pPr>
            <w:r w:rsidRPr="002E2D28">
              <w:rPr>
                <w:rFonts w:cstheme="minorHAnsi"/>
              </w:rPr>
              <w:t xml:space="preserve">I can distinguish between regular and irregular polygons based on reasoning about equal sides and angles. 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Pr="002E2D28" w:rsidRDefault="00262D04" w:rsidP="00262D04">
            <w:pPr>
              <w:spacing w:after="0" w:line="240" w:lineRule="auto"/>
              <w:rPr>
                <w:rFonts w:cstheme="minorHAnsi"/>
              </w:rPr>
            </w:pPr>
            <w:r w:rsidRPr="002E2D28">
              <w:rPr>
                <w:rFonts w:cstheme="minorHAnsi"/>
              </w:rPr>
              <w:t>I can understand the vocabulary linked with a circle including radius, diameter and circumference (including knowing that the diameter is double the radius).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Pr="002E2D28" w:rsidRDefault="00262D04" w:rsidP="00262D04">
            <w:pPr>
              <w:spacing w:after="0" w:line="240" w:lineRule="auto"/>
              <w:rPr>
                <w:rFonts w:cstheme="minorHAnsi"/>
              </w:rPr>
            </w:pPr>
            <w:r w:rsidRPr="002E2D28">
              <w:rPr>
                <w:rFonts w:cstheme="minorHAnsi"/>
              </w:rPr>
              <w:t xml:space="preserve">I can draw 2D shapes using given measurements and angles. 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Pr="002E2D28" w:rsidRDefault="00262D04" w:rsidP="00262D04">
            <w:pPr>
              <w:spacing w:after="0" w:line="240" w:lineRule="auto"/>
              <w:rPr>
                <w:rFonts w:cstheme="minorHAnsi"/>
              </w:rPr>
            </w:pPr>
            <w:r w:rsidRPr="002E2D28">
              <w:rPr>
                <w:rFonts w:cstheme="minorHAnsi"/>
              </w:rPr>
              <w:t xml:space="preserve">I can identify 3D shapes from their nets. 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Default="00262D04" w:rsidP="00262D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</w:t>
            </w: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6 SUMMER BLOCK 2 Position and direction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2405" w:type="dxa"/>
            <w:vMerge w:val="restart"/>
            <w:shd w:val="clear" w:color="auto" w:fill="FFFFFF" w:themeFill="background1"/>
            <w:noWrap/>
            <w:vAlign w:val="center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cstheme="minorHAnsi"/>
              </w:rPr>
              <w:t>I can convert between units of measure</w:t>
            </w:r>
          </w:p>
        </w:tc>
        <w:tc>
          <w:tcPr>
            <w:tcW w:w="3265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kilograms and grams</w:t>
            </w:r>
          </w:p>
        </w:tc>
        <w:tc>
          <w:tcPr>
            <w:tcW w:w="987" w:type="dxa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2405" w:type="dxa"/>
            <w:vMerge/>
            <w:shd w:val="clear" w:color="auto" w:fill="FFFFFF" w:themeFill="background1"/>
            <w:noWrap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5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litres and millilitres</w:t>
            </w:r>
          </w:p>
        </w:tc>
        <w:tc>
          <w:tcPr>
            <w:tcW w:w="987" w:type="dxa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2405" w:type="dxa"/>
            <w:vMerge/>
            <w:shd w:val="clear" w:color="auto" w:fill="FFFFFF" w:themeFill="background1"/>
            <w:noWrap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5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kilometres and metres</w:t>
            </w:r>
          </w:p>
        </w:tc>
        <w:tc>
          <w:tcPr>
            <w:tcW w:w="987" w:type="dxa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2405" w:type="dxa"/>
            <w:vMerge/>
            <w:shd w:val="clear" w:color="auto" w:fill="FFFFFF" w:themeFill="background1"/>
            <w:noWrap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5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centimetres and metres</w:t>
            </w:r>
          </w:p>
        </w:tc>
        <w:tc>
          <w:tcPr>
            <w:tcW w:w="987" w:type="dxa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2405" w:type="dxa"/>
            <w:vMerge/>
            <w:shd w:val="clear" w:color="auto" w:fill="FFFFFF" w:themeFill="background1"/>
            <w:noWrap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5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eastAsia="Times New Roman" w:cstheme="minorHAnsi"/>
                <w:color w:val="000000"/>
                <w:lang w:eastAsia="en-GB"/>
              </w:rPr>
              <w:t>centimetres and millimetres</w:t>
            </w:r>
          </w:p>
        </w:tc>
        <w:tc>
          <w:tcPr>
            <w:tcW w:w="987" w:type="dxa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Pr="004B7126" w:rsidRDefault="00262D04" w:rsidP="00262D04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I can convert between miles and kilometres.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cstheme="minorHAnsi"/>
              </w:rPr>
              <w:t xml:space="preserve">I can convert between </w:t>
            </w:r>
            <w:r>
              <w:rPr>
                <w:rFonts w:cstheme="minorHAnsi"/>
              </w:rPr>
              <w:t xml:space="preserve">other </w:t>
            </w:r>
            <w:r w:rsidRPr="004B7126">
              <w:rPr>
                <w:rFonts w:cstheme="minorHAnsi"/>
              </w:rPr>
              <w:t xml:space="preserve">metric and imperial units using approximate equivalents. 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theme="minorHAnsi"/>
              </w:rPr>
              <w:t xml:space="preserve">I can solve problems involving the conversion of units using all four operations and scaling. 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cstheme="minorHAnsi"/>
              </w:rPr>
              <w:t>I can calculate by interpreting timetables</w:t>
            </w:r>
            <w:r>
              <w:rPr>
                <w:rFonts w:cstheme="minorHAnsi"/>
              </w:rPr>
              <w:t>.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2D04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262D04" w:rsidRDefault="00262D04" w:rsidP="00262D04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Y5 SUMMER BLOCK 6 Volume </w:t>
            </w:r>
          </w:p>
        </w:tc>
        <w:tc>
          <w:tcPr>
            <w:tcW w:w="987" w:type="dxa"/>
            <w:shd w:val="clear" w:color="auto" w:fill="FFFFFF" w:themeFill="background1"/>
          </w:tcPr>
          <w:p w:rsidR="00262D04" w:rsidRDefault="00262D04" w:rsidP="00262D0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46AA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6546AA" w:rsidRPr="00657047" w:rsidRDefault="006546AA" w:rsidP="006546AA">
            <w:pPr>
              <w:spacing w:after="0" w:line="240" w:lineRule="auto"/>
              <w:rPr>
                <w:rFonts w:cstheme="minorHAnsi"/>
              </w:rPr>
            </w:pPr>
            <w:r w:rsidRPr="00657047">
              <w:rPr>
                <w:rFonts w:cstheme="minorHAnsi"/>
              </w:rPr>
              <w:t xml:space="preserve">I can read and plot co-ordinates in the first quadrant. </w:t>
            </w:r>
          </w:p>
        </w:tc>
        <w:tc>
          <w:tcPr>
            <w:tcW w:w="987" w:type="dxa"/>
            <w:shd w:val="clear" w:color="auto" w:fill="FFFFFF" w:themeFill="background1"/>
          </w:tcPr>
          <w:p w:rsidR="006546AA" w:rsidRDefault="006546AA" w:rsidP="006546A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46AA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6546AA" w:rsidRPr="00657047" w:rsidRDefault="006546AA" w:rsidP="006546AA">
            <w:pPr>
              <w:spacing w:after="0" w:line="240" w:lineRule="auto"/>
              <w:rPr>
                <w:rFonts w:cstheme="minorHAnsi"/>
              </w:rPr>
            </w:pPr>
            <w:r w:rsidRPr="00657047">
              <w:rPr>
                <w:rFonts w:cstheme="minorHAnsi"/>
              </w:rPr>
              <w:t>I can read and plot in all four quadrants.</w:t>
            </w:r>
          </w:p>
        </w:tc>
        <w:tc>
          <w:tcPr>
            <w:tcW w:w="987" w:type="dxa"/>
            <w:shd w:val="clear" w:color="auto" w:fill="FFFFFF" w:themeFill="background1"/>
          </w:tcPr>
          <w:p w:rsidR="006546AA" w:rsidRDefault="006546AA" w:rsidP="006546A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46AA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6546AA" w:rsidRPr="00657047" w:rsidRDefault="006546AA" w:rsidP="006546AA">
            <w:pPr>
              <w:spacing w:after="0" w:line="240" w:lineRule="auto"/>
              <w:rPr>
                <w:rFonts w:cstheme="minorHAnsi"/>
              </w:rPr>
            </w:pPr>
            <w:r w:rsidRPr="00657047">
              <w:rPr>
                <w:rFonts w:cstheme="minorHAnsi"/>
              </w:rPr>
              <w:t>I can solve problems with coordinates.</w:t>
            </w:r>
          </w:p>
        </w:tc>
        <w:tc>
          <w:tcPr>
            <w:tcW w:w="987" w:type="dxa"/>
            <w:shd w:val="clear" w:color="auto" w:fill="FFFFFF" w:themeFill="background1"/>
          </w:tcPr>
          <w:p w:rsidR="006546AA" w:rsidRDefault="006546AA" w:rsidP="006546A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46AA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6546AA" w:rsidRPr="00657047" w:rsidRDefault="006546AA" w:rsidP="006546AA">
            <w:pPr>
              <w:spacing w:after="0" w:line="240" w:lineRule="auto"/>
              <w:rPr>
                <w:rFonts w:cstheme="minorHAnsi"/>
              </w:rPr>
            </w:pPr>
            <w:r w:rsidRPr="00657047">
              <w:rPr>
                <w:rFonts w:cstheme="minorHAnsi"/>
              </w:rPr>
              <w:t>I can draw and translate simple shapes using the four quadrants.</w:t>
            </w:r>
          </w:p>
        </w:tc>
        <w:tc>
          <w:tcPr>
            <w:tcW w:w="987" w:type="dxa"/>
            <w:shd w:val="clear" w:color="auto" w:fill="FFFFFF" w:themeFill="background1"/>
          </w:tcPr>
          <w:p w:rsidR="006546AA" w:rsidRDefault="006546AA" w:rsidP="006546A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46AA" w:rsidRPr="004B7126" w:rsidTr="00262D04">
        <w:trPr>
          <w:trHeight w:val="204"/>
        </w:trPr>
        <w:tc>
          <w:tcPr>
            <w:tcW w:w="5670" w:type="dxa"/>
            <w:gridSpan w:val="2"/>
            <w:shd w:val="clear" w:color="auto" w:fill="FFFFFF" w:themeFill="background1"/>
            <w:noWrap/>
          </w:tcPr>
          <w:p w:rsidR="006546AA" w:rsidRPr="00657047" w:rsidRDefault="006546AA" w:rsidP="006546AA">
            <w:pPr>
              <w:spacing w:after="0" w:line="240" w:lineRule="auto"/>
              <w:rPr>
                <w:rFonts w:cstheme="minorHAnsi"/>
              </w:rPr>
            </w:pPr>
            <w:r w:rsidRPr="00657047">
              <w:rPr>
                <w:rFonts w:cstheme="minorHAnsi"/>
              </w:rPr>
              <w:t>I can identify, describe and represent the position of a shape following a reflection.</w:t>
            </w:r>
          </w:p>
        </w:tc>
        <w:tc>
          <w:tcPr>
            <w:tcW w:w="987" w:type="dxa"/>
            <w:shd w:val="clear" w:color="auto" w:fill="FFFFFF" w:themeFill="background1"/>
          </w:tcPr>
          <w:p w:rsidR="006546AA" w:rsidRDefault="006546AA" w:rsidP="006546A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tbl>
      <w:tblPr>
        <w:tblpPr w:leftFromText="180" w:rightFromText="180" w:vertAnchor="text" w:horzAnchor="margin" w:tblpXSpec="right" w:tblpY="490"/>
        <w:tblW w:w="6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670"/>
        <w:gridCol w:w="987"/>
      </w:tblGrid>
      <w:tr w:rsidR="006546AA" w:rsidTr="006546AA">
        <w:trPr>
          <w:trHeight w:val="204"/>
        </w:trPr>
        <w:tc>
          <w:tcPr>
            <w:tcW w:w="5670" w:type="dxa"/>
            <w:shd w:val="clear" w:color="auto" w:fill="FFFFFF" w:themeFill="background1"/>
            <w:noWrap/>
          </w:tcPr>
          <w:p w:rsidR="006546AA" w:rsidRDefault="006546AA" w:rsidP="006546AA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126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Y</w:t>
            </w: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6 PROBLEM SOLVING</w:t>
            </w:r>
          </w:p>
        </w:tc>
        <w:tc>
          <w:tcPr>
            <w:tcW w:w="987" w:type="dxa"/>
            <w:shd w:val="clear" w:color="auto" w:fill="FFFFFF" w:themeFill="background1"/>
          </w:tcPr>
          <w:p w:rsidR="006546AA" w:rsidRDefault="006546AA" w:rsidP="006546A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46AA" w:rsidTr="006546AA">
        <w:trPr>
          <w:trHeight w:val="204"/>
        </w:trPr>
        <w:tc>
          <w:tcPr>
            <w:tcW w:w="5670" w:type="dxa"/>
            <w:shd w:val="clear" w:color="auto" w:fill="FFFFFF" w:themeFill="background1"/>
            <w:noWrap/>
          </w:tcPr>
          <w:p w:rsidR="006546AA" w:rsidRPr="006546AA" w:rsidRDefault="006546AA" w:rsidP="006546AA">
            <w:pPr>
              <w:spacing w:after="0" w:line="240" w:lineRule="auto"/>
              <w:rPr>
                <w:rFonts w:cstheme="minorHAnsi"/>
              </w:rPr>
            </w:pPr>
            <w:bookmarkStart w:id="2" w:name="_GoBack" w:colFirst="0" w:colLast="0"/>
            <w:r w:rsidRPr="006546AA">
              <w:rPr>
                <w:rFonts w:cstheme="minorHAnsi"/>
              </w:rPr>
              <w:t xml:space="preserve">I can solve problems using trial and improvement/making a start and learning from what I have found out. </w:t>
            </w:r>
          </w:p>
        </w:tc>
        <w:tc>
          <w:tcPr>
            <w:tcW w:w="987" w:type="dxa"/>
            <w:shd w:val="clear" w:color="auto" w:fill="FFFFFF" w:themeFill="background1"/>
          </w:tcPr>
          <w:p w:rsidR="006546AA" w:rsidRDefault="006546AA" w:rsidP="006546A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46AA" w:rsidTr="006546AA">
        <w:trPr>
          <w:trHeight w:val="204"/>
        </w:trPr>
        <w:tc>
          <w:tcPr>
            <w:tcW w:w="5670" w:type="dxa"/>
            <w:shd w:val="clear" w:color="auto" w:fill="FFFFFF" w:themeFill="background1"/>
            <w:noWrap/>
          </w:tcPr>
          <w:p w:rsidR="006546AA" w:rsidRPr="006546AA" w:rsidRDefault="006546AA" w:rsidP="006546AA">
            <w:pPr>
              <w:spacing w:after="0" w:line="240" w:lineRule="auto"/>
              <w:rPr>
                <w:rFonts w:cstheme="minorHAnsi"/>
              </w:rPr>
            </w:pPr>
            <w:r w:rsidRPr="006546AA">
              <w:rPr>
                <w:rFonts w:cstheme="minorHAnsi"/>
              </w:rPr>
              <w:t>I can solve problems by making simpler versions.</w:t>
            </w:r>
          </w:p>
        </w:tc>
        <w:tc>
          <w:tcPr>
            <w:tcW w:w="987" w:type="dxa"/>
            <w:shd w:val="clear" w:color="auto" w:fill="FFFFFF" w:themeFill="background1"/>
          </w:tcPr>
          <w:p w:rsidR="006546AA" w:rsidRDefault="006546AA" w:rsidP="006546A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46AA" w:rsidTr="006546AA">
        <w:trPr>
          <w:trHeight w:val="204"/>
        </w:trPr>
        <w:tc>
          <w:tcPr>
            <w:tcW w:w="5670" w:type="dxa"/>
            <w:shd w:val="clear" w:color="auto" w:fill="FFFFFF" w:themeFill="background1"/>
            <w:noWrap/>
          </w:tcPr>
          <w:p w:rsidR="006546AA" w:rsidRPr="006546AA" w:rsidRDefault="006546AA" w:rsidP="006546AA">
            <w:pPr>
              <w:spacing w:after="0" w:line="240" w:lineRule="auto"/>
              <w:rPr>
                <w:rFonts w:cstheme="minorHAnsi"/>
              </w:rPr>
            </w:pPr>
            <w:r w:rsidRPr="006546AA">
              <w:rPr>
                <w:rFonts w:cstheme="minorHAnsi"/>
              </w:rPr>
              <w:t>I can solve problems by working backwards.</w:t>
            </w:r>
          </w:p>
        </w:tc>
        <w:tc>
          <w:tcPr>
            <w:tcW w:w="987" w:type="dxa"/>
            <w:shd w:val="clear" w:color="auto" w:fill="FFFFFF" w:themeFill="background1"/>
          </w:tcPr>
          <w:p w:rsidR="006546AA" w:rsidRDefault="006546AA" w:rsidP="006546A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46AA" w:rsidTr="006546AA">
        <w:trPr>
          <w:trHeight w:val="204"/>
        </w:trPr>
        <w:tc>
          <w:tcPr>
            <w:tcW w:w="5670" w:type="dxa"/>
            <w:shd w:val="clear" w:color="auto" w:fill="FFFFFF" w:themeFill="background1"/>
            <w:noWrap/>
          </w:tcPr>
          <w:p w:rsidR="006546AA" w:rsidRPr="006546AA" w:rsidRDefault="006546AA" w:rsidP="006546AA">
            <w:pPr>
              <w:spacing w:after="0" w:line="240" w:lineRule="auto"/>
              <w:rPr>
                <w:rFonts w:cstheme="minorHAnsi"/>
              </w:rPr>
            </w:pPr>
            <w:r w:rsidRPr="006546AA">
              <w:rPr>
                <w:rFonts w:cstheme="minorHAnsi"/>
              </w:rPr>
              <w:t>I can solve problems by making a list or drawing a table to help me be systematic.</w:t>
            </w:r>
          </w:p>
        </w:tc>
        <w:tc>
          <w:tcPr>
            <w:tcW w:w="987" w:type="dxa"/>
            <w:shd w:val="clear" w:color="auto" w:fill="FFFFFF" w:themeFill="background1"/>
          </w:tcPr>
          <w:p w:rsidR="006546AA" w:rsidRDefault="006546AA" w:rsidP="006546A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46AA" w:rsidTr="006546AA">
        <w:trPr>
          <w:trHeight w:val="204"/>
        </w:trPr>
        <w:tc>
          <w:tcPr>
            <w:tcW w:w="5670" w:type="dxa"/>
            <w:shd w:val="clear" w:color="auto" w:fill="FFFFFF" w:themeFill="background1"/>
            <w:noWrap/>
          </w:tcPr>
          <w:p w:rsidR="006546AA" w:rsidRPr="006546AA" w:rsidRDefault="006546AA" w:rsidP="006546AA">
            <w:pPr>
              <w:spacing w:after="0" w:line="240" w:lineRule="auto"/>
              <w:rPr>
                <w:rFonts w:cstheme="minorHAnsi"/>
              </w:rPr>
            </w:pPr>
            <w:r w:rsidRPr="006546AA">
              <w:rPr>
                <w:rFonts w:cstheme="minorHAnsi"/>
              </w:rPr>
              <w:t>I</w:t>
            </w:r>
            <w:r w:rsidRPr="006546AA">
              <w:rPr>
                <w:rFonts w:cstheme="minorHAnsi"/>
              </w:rPr>
              <w:t xml:space="preserve"> can explain my problem</w:t>
            </w:r>
            <w:r w:rsidRPr="006546AA">
              <w:rPr>
                <w:rFonts w:cstheme="minorHAnsi"/>
              </w:rPr>
              <w:t>-</w:t>
            </w:r>
            <w:r w:rsidRPr="006546AA">
              <w:rPr>
                <w:rFonts w:cstheme="minorHAnsi"/>
              </w:rPr>
              <w:t>solving using words, symbols or diagrams as evidence of my thinking.</w:t>
            </w:r>
          </w:p>
        </w:tc>
        <w:tc>
          <w:tcPr>
            <w:tcW w:w="987" w:type="dxa"/>
            <w:shd w:val="clear" w:color="auto" w:fill="FFFFFF" w:themeFill="background1"/>
          </w:tcPr>
          <w:p w:rsidR="006546AA" w:rsidRDefault="006546AA" w:rsidP="006546A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</w:tr>
      <w:bookmarkEnd w:id="2"/>
    </w:tbl>
    <w:p w:rsidR="002E2901" w:rsidRDefault="002E2901">
      <w:pPr>
        <w:sectPr w:rsidR="002E2901" w:rsidSect="00DA6338">
          <w:type w:val="nextColumn"/>
          <w:pgSz w:w="16838" w:h="11906" w:orient="landscape"/>
          <w:pgMar w:top="1134" w:right="1440" w:bottom="709" w:left="1440" w:header="709" w:footer="709" w:gutter="0"/>
          <w:cols w:num="2" w:space="708"/>
          <w:docGrid w:linePitch="360"/>
        </w:sectPr>
      </w:pPr>
    </w:p>
    <w:p w:rsidR="002E2901" w:rsidRDefault="002E2901"/>
    <w:sectPr w:rsidR="002E2901" w:rsidSect="003B7A4E">
      <w:type w:val="nextColumn"/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A4E" w:rsidRDefault="003B7A4E" w:rsidP="003B7A4E">
      <w:pPr>
        <w:spacing w:after="0" w:line="240" w:lineRule="auto"/>
      </w:pPr>
      <w:r>
        <w:separator/>
      </w:r>
    </w:p>
  </w:endnote>
  <w:endnote w:type="continuationSeparator" w:id="0">
    <w:p w:rsidR="003B7A4E" w:rsidRDefault="003B7A4E" w:rsidP="003B7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A4E" w:rsidRDefault="003B7A4E" w:rsidP="003B7A4E">
      <w:pPr>
        <w:spacing w:after="0" w:line="240" w:lineRule="auto"/>
      </w:pPr>
      <w:r>
        <w:separator/>
      </w:r>
    </w:p>
  </w:footnote>
  <w:footnote w:type="continuationSeparator" w:id="0">
    <w:p w:rsidR="003B7A4E" w:rsidRDefault="003B7A4E" w:rsidP="003B7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7A4E" w:rsidRPr="003B7A4E" w:rsidRDefault="003B7A4E">
    <w:pPr>
      <w:pStyle w:val="Header"/>
      <w:rPr>
        <w:lang w:val="en-US"/>
      </w:rPr>
    </w:pPr>
    <w:r>
      <w:rPr>
        <w:b/>
        <w:lang w:val="en-US"/>
      </w:rPr>
      <w:t xml:space="preserve">Name: </w:t>
    </w:r>
    <w:r>
      <w:rPr>
        <w:lang w:val="en-US"/>
      </w:rPr>
      <w:t>________________________________________________________</w:t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b/>
        <w:lang w:val="en-US"/>
      </w:rPr>
      <w:t>Class:</w:t>
    </w:r>
    <w:r>
      <w:rPr>
        <w:lang w:val="en-US"/>
      </w:rPr>
      <w:t xml:space="preserve"> 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901"/>
    <w:rsid w:val="00083C78"/>
    <w:rsid w:val="001A4DFB"/>
    <w:rsid w:val="00262D04"/>
    <w:rsid w:val="002E2901"/>
    <w:rsid w:val="0035662B"/>
    <w:rsid w:val="003B7A4E"/>
    <w:rsid w:val="00477660"/>
    <w:rsid w:val="00503874"/>
    <w:rsid w:val="005E1859"/>
    <w:rsid w:val="00646B89"/>
    <w:rsid w:val="006546AA"/>
    <w:rsid w:val="006B7651"/>
    <w:rsid w:val="007014DA"/>
    <w:rsid w:val="007B6085"/>
    <w:rsid w:val="007E241F"/>
    <w:rsid w:val="0084062D"/>
    <w:rsid w:val="009B4275"/>
    <w:rsid w:val="00A1592E"/>
    <w:rsid w:val="00AF715F"/>
    <w:rsid w:val="00BD4155"/>
    <w:rsid w:val="00D05EF3"/>
    <w:rsid w:val="00D239DA"/>
    <w:rsid w:val="00D70BF2"/>
    <w:rsid w:val="00DA6338"/>
    <w:rsid w:val="00E711D4"/>
    <w:rsid w:val="00EC5E64"/>
    <w:rsid w:val="00F2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6EEAD"/>
  <w15:chartTrackingRefBased/>
  <w15:docId w15:val="{5D45CCDD-03E6-494F-850F-921C69AC2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29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2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B7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A4E"/>
  </w:style>
  <w:style w:type="paragraph" w:styleId="Footer">
    <w:name w:val="footer"/>
    <w:basedOn w:val="Normal"/>
    <w:link w:val="FooterChar"/>
    <w:uiPriority w:val="99"/>
    <w:unhideWhenUsed/>
    <w:rsid w:val="003B7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5B77E56CC0664AA62E9C09B3A45AEA" ma:contentTypeVersion="15" ma:contentTypeDescription="Create a new document." ma:contentTypeScope="" ma:versionID="3a49fc4dd7fa64f7e50ec42c39e25136">
  <xsd:schema xmlns:xsd="http://www.w3.org/2001/XMLSchema" xmlns:xs="http://www.w3.org/2001/XMLSchema" xmlns:p="http://schemas.microsoft.com/office/2006/metadata/properties" xmlns:ns2="31ac8132-9e7d-4e4b-a328-ff1c1ec061a2" xmlns:ns3="cb030854-c476-4428-b9c2-c08e462d3bdc" targetNamespace="http://schemas.microsoft.com/office/2006/metadata/properties" ma:root="true" ma:fieldsID="5cf58402993c2e3e80ede9ee835a495f" ns2:_="" ns3:_="">
    <xsd:import namespace="31ac8132-9e7d-4e4b-a328-ff1c1ec061a2"/>
    <xsd:import namespace="cb030854-c476-4428-b9c2-c08e462d3b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ac8132-9e7d-4e4b-a328-ff1c1ec061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56bbb00-e5d3-4c91-a884-2fb980417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030854-c476-4428-b9c2-c08e462d3bd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6c89e50-2099-4ef5-8f53-b948bd0e350c}" ma:internalName="TaxCatchAll" ma:showField="CatchAllData" ma:web="cb030854-c476-4428-b9c2-c08e462d3b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030854-c476-4428-b9c2-c08e462d3bdc" xsi:nil="true"/>
    <lcf76f155ced4ddcb4097134ff3c332f xmlns="31ac8132-9e7d-4e4b-a328-ff1c1ec061a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B06552-E247-48E2-BBF4-888245D5AD51}"/>
</file>

<file path=customXml/itemProps2.xml><?xml version="1.0" encoding="utf-8"?>
<ds:datastoreItem xmlns:ds="http://schemas.openxmlformats.org/officeDocument/2006/customXml" ds:itemID="{A44A13B8-A512-47C8-9F2C-7E4F8AA18336}"/>
</file>

<file path=customXml/itemProps3.xml><?xml version="1.0" encoding="utf-8"?>
<ds:datastoreItem xmlns:ds="http://schemas.openxmlformats.org/officeDocument/2006/customXml" ds:itemID="{6023EEB6-2FB0-473C-ADD9-5CA2C72435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1214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Wilcox</dc:creator>
  <cp:keywords/>
  <dc:description/>
  <cp:lastModifiedBy>Mrs Wilcox</cp:lastModifiedBy>
  <cp:revision>3</cp:revision>
  <dcterms:created xsi:type="dcterms:W3CDTF">2023-07-16T17:15:00Z</dcterms:created>
  <dcterms:modified xsi:type="dcterms:W3CDTF">2023-07-16T18:38:00Z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0x010100FE5B77E56CC0664AA62E9C09B3A45AEA</vt:lpwstr>
  </property>
  <property fmtid="{D5CDD505-2E9C-101B-9397-08002B2CF9AE}" pid="3" name="Order">
    <vt:r8>1826400</vt:r8>
  </property>
  <property fmtid="{D5CDD505-2E9C-101B-9397-08002B2CF9AE}" pid="4" name="MediaServiceImageTags">
    <vt:lpwstr/>
  </property>
</Properties>
</file>